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4D" w:rsidRDefault="008C20A4" w:rsidP="008269DC">
      <w:pPr>
        <w:pStyle w:val="a3"/>
        <w:shd w:val="clear" w:color="auto" w:fill="BFBFBF" w:themeFill="background1" w:themeFillShade="BF"/>
        <w:ind w:left="1843"/>
        <w:jc w:val="center"/>
        <w:rPr>
          <w:rFonts w:ascii="Times New Roman" w:hAnsi="Times New Roman" w:cs="Times New Roman"/>
          <w:sz w:val="28"/>
          <w:szCs w:val="28"/>
        </w:rPr>
      </w:pPr>
      <w:r w:rsidRPr="008C20A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9.75pt;margin-top:-51.4pt;width:534.7pt;height:.05pt;z-index:251658752" o:connectortype="straight"/>
        </w:pict>
      </w:r>
      <w:r w:rsidRPr="008C20A4">
        <w:rPr>
          <w:rFonts w:ascii="GOST type B" w:hAnsi="GOST type B"/>
          <w:b w:val="0"/>
          <w:i/>
          <w:noProof/>
          <w:sz w:val="28"/>
          <w:szCs w:val="28"/>
        </w:rPr>
        <w:pict>
          <v:shape id="_x0000_s1029" type="#_x0000_t32" style="position:absolute;left:0;text-align:left;margin-left:-29.75pt;margin-top:-51.35pt;width:0;height:808.3pt;flip:y;z-index:251661824" o:connectortype="straight"/>
        </w:pict>
      </w:r>
      <w:r w:rsidRPr="008C20A4">
        <w:rPr>
          <w:noProof/>
        </w:rPr>
        <w:pict>
          <v:shape id="_x0000_s1027" type="#_x0000_t32" style="position:absolute;left:0;text-align:left;margin-left:504.95pt;margin-top:-51.35pt;width:0;height:808.3pt;z-index:251659776" o:connectortype="straight"/>
        </w:pict>
      </w:r>
      <w:r w:rsidR="0063677D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-238760</wp:posOffset>
            </wp:positionV>
            <wp:extent cx="1271905" cy="1271905"/>
            <wp:effectExtent l="19050" t="0" r="4445" b="0"/>
            <wp:wrapNone/>
            <wp:docPr id="2" name="Рисунок 2" descr="400_F_5000784_6NkkJw54fxcLdq8EWSmmaa2mtb8wtLvp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00_F_5000784_6NkkJw54fxcLdq8EWSmmaa2mtb8wtLvp коп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271905"/>
                    </a:xfrm>
                    <a:prstGeom prst="rect">
                      <a:avLst/>
                    </a:prstGeom>
                    <a:blipFill dpi="0" rotWithShape="1">
                      <a:blip r:embed="rId9">
                        <a:grayscl/>
                      </a:blip>
                      <a:srcRect/>
                      <a:tile tx="0" ty="0" sx="100000" sy="100000" flip="none" algn="tl"/>
                    </a:blipFill>
                  </pic:spPr>
                </pic:pic>
              </a:graphicData>
            </a:graphic>
          </wp:anchor>
        </w:drawing>
      </w:r>
      <w:r w:rsidR="00D9475B" w:rsidRPr="00D9475B">
        <w:rPr>
          <w:rFonts w:ascii="Times New Roman" w:hAnsi="Times New Roman" w:cs="Times New Roman"/>
          <w:sz w:val="28"/>
          <w:szCs w:val="28"/>
        </w:rPr>
        <w:t xml:space="preserve">РОССИЯ КРАСНОДАРСКИЙ КРАЙ </w:t>
      </w:r>
    </w:p>
    <w:p w:rsidR="00D9475B" w:rsidRPr="00D9475B" w:rsidRDefault="0036356C" w:rsidP="008269DC">
      <w:pPr>
        <w:pStyle w:val="a3"/>
        <w:shd w:val="clear" w:color="auto" w:fill="BFBFBF" w:themeFill="background1" w:themeFillShade="BF"/>
        <w:ind w:left="18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НОВОПОКРОВСКАЯ</w:t>
      </w:r>
    </w:p>
    <w:p w:rsidR="00D9475B" w:rsidRDefault="0036356C" w:rsidP="008269DC">
      <w:pPr>
        <w:pStyle w:val="a3"/>
        <w:shd w:val="clear" w:color="auto" w:fill="BFBFBF" w:themeFill="background1" w:themeFillShade="BF"/>
        <w:ind w:left="18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</w:p>
    <w:p w:rsidR="0036356C" w:rsidRPr="00FE474D" w:rsidRDefault="0036356C" w:rsidP="008269DC">
      <w:pPr>
        <w:pStyle w:val="a3"/>
        <w:shd w:val="clear" w:color="auto" w:fill="BFBFBF" w:themeFill="background1" w:themeFillShade="BF"/>
        <w:ind w:left="184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FE474D">
        <w:rPr>
          <w:rFonts w:ascii="Times New Roman" w:hAnsi="Times New Roman" w:cs="Times New Roman"/>
          <w:color w:val="0070C0"/>
          <w:sz w:val="28"/>
          <w:szCs w:val="28"/>
        </w:rPr>
        <w:t>«ЗЕМГЕОПРОЕКТ»</w:t>
      </w:r>
    </w:p>
    <w:p w:rsidR="00D9475B" w:rsidRPr="0036356C" w:rsidRDefault="00D9475B" w:rsidP="00D9475B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</w:p>
    <w:p w:rsidR="00FE474D" w:rsidRDefault="00FE474D" w:rsidP="00D9475B">
      <w:pPr>
        <w:pStyle w:val="a3"/>
        <w:jc w:val="right"/>
        <w:rPr>
          <w:b w:val="0"/>
          <w:sz w:val="28"/>
          <w:szCs w:val="28"/>
        </w:rPr>
      </w:pPr>
    </w:p>
    <w:p w:rsidR="00FE474D" w:rsidRDefault="00FE474D" w:rsidP="008269DC">
      <w:pPr>
        <w:pStyle w:val="a3"/>
        <w:shd w:val="clear" w:color="auto" w:fill="FFFFFF" w:themeFill="background1"/>
        <w:jc w:val="right"/>
        <w:rPr>
          <w:b w:val="0"/>
          <w:sz w:val="28"/>
          <w:szCs w:val="28"/>
        </w:rPr>
      </w:pPr>
    </w:p>
    <w:p w:rsidR="00FE474D" w:rsidRDefault="00FE474D" w:rsidP="00D9475B">
      <w:pPr>
        <w:pStyle w:val="a3"/>
        <w:jc w:val="right"/>
        <w:rPr>
          <w:b w:val="0"/>
          <w:sz w:val="28"/>
          <w:szCs w:val="28"/>
        </w:rPr>
      </w:pPr>
    </w:p>
    <w:p w:rsidR="00FE474D" w:rsidRDefault="00FE474D" w:rsidP="00D9475B">
      <w:pPr>
        <w:pStyle w:val="a3"/>
        <w:jc w:val="right"/>
        <w:rPr>
          <w:b w:val="0"/>
          <w:sz w:val="28"/>
          <w:szCs w:val="28"/>
        </w:rPr>
      </w:pPr>
    </w:p>
    <w:p w:rsidR="00FE474D" w:rsidRDefault="00FE474D" w:rsidP="00D9475B">
      <w:pPr>
        <w:pStyle w:val="a3"/>
        <w:jc w:val="right"/>
        <w:rPr>
          <w:b w:val="0"/>
          <w:sz w:val="28"/>
          <w:szCs w:val="28"/>
        </w:rPr>
      </w:pPr>
    </w:p>
    <w:p w:rsidR="00D9475B" w:rsidRPr="00884C0E" w:rsidRDefault="00D9475B" w:rsidP="00D9475B">
      <w:pPr>
        <w:pStyle w:val="a3"/>
        <w:jc w:val="right"/>
        <w:rPr>
          <w:b w:val="0"/>
          <w:sz w:val="28"/>
          <w:szCs w:val="28"/>
        </w:rPr>
      </w:pPr>
    </w:p>
    <w:p w:rsidR="0093631A" w:rsidRPr="00884C0E" w:rsidRDefault="0093631A" w:rsidP="00D9475B">
      <w:pPr>
        <w:pStyle w:val="a3"/>
        <w:jc w:val="right"/>
        <w:rPr>
          <w:b w:val="0"/>
          <w:sz w:val="28"/>
          <w:szCs w:val="28"/>
        </w:rPr>
      </w:pPr>
    </w:p>
    <w:p w:rsidR="00D9475B" w:rsidRPr="00D46216" w:rsidRDefault="0098161C" w:rsidP="00D9475B">
      <w:pPr>
        <w:pStyle w:val="a3"/>
        <w:jc w:val="right"/>
        <w:rPr>
          <w:rFonts w:ascii="GOST type B" w:hAnsi="GOST type B"/>
          <w:i/>
          <w:sz w:val="28"/>
          <w:szCs w:val="28"/>
        </w:rPr>
      </w:pPr>
      <w:r w:rsidRPr="0098161C">
        <w:rPr>
          <w:rFonts w:ascii="GOST type B" w:hAnsi="GOST type B"/>
          <w:i/>
          <w:sz w:val="28"/>
          <w:szCs w:val="28"/>
        </w:rPr>
        <w:t xml:space="preserve">Договор № </w:t>
      </w:r>
      <w:r w:rsidR="004C28ED">
        <w:rPr>
          <w:rFonts w:ascii="GOST type B" w:hAnsi="GOST type B"/>
          <w:i/>
          <w:sz w:val="28"/>
          <w:szCs w:val="28"/>
        </w:rPr>
        <w:t xml:space="preserve"> </w:t>
      </w:r>
      <w:r w:rsidR="00195FDA">
        <w:rPr>
          <w:rFonts w:ascii="GOST type B" w:hAnsi="GOST type B"/>
          <w:i/>
          <w:sz w:val="28"/>
          <w:szCs w:val="28"/>
        </w:rPr>
        <w:t>75</w:t>
      </w:r>
      <w:r w:rsidR="004C28ED">
        <w:rPr>
          <w:rFonts w:ascii="GOST type B" w:hAnsi="GOST type B"/>
          <w:i/>
          <w:sz w:val="28"/>
          <w:szCs w:val="28"/>
        </w:rPr>
        <w:t xml:space="preserve"> </w:t>
      </w:r>
      <w:r w:rsidR="009754D7">
        <w:rPr>
          <w:rFonts w:ascii="GOST type B" w:hAnsi="GOST type B"/>
          <w:i/>
          <w:sz w:val="28"/>
          <w:szCs w:val="28"/>
        </w:rPr>
        <w:t xml:space="preserve"> </w:t>
      </w:r>
      <w:r w:rsidRPr="009754D7">
        <w:rPr>
          <w:rFonts w:ascii="GOST type B" w:hAnsi="GOST type B"/>
          <w:i/>
          <w:sz w:val="28"/>
          <w:szCs w:val="28"/>
        </w:rPr>
        <w:t xml:space="preserve">от </w:t>
      </w:r>
      <w:r w:rsidR="004C28ED">
        <w:rPr>
          <w:rFonts w:ascii="GOST type B" w:hAnsi="GOST type B"/>
          <w:i/>
          <w:sz w:val="28"/>
          <w:szCs w:val="28"/>
        </w:rPr>
        <w:t xml:space="preserve"> </w:t>
      </w:r>
      <w:r w:rsidR="00195FDA">
        <w:rPr>
          <w:rFonts w:ascii="GOST type B" w:hAnsi="GOST type B"/>
          <w:i/>
          <w:sz w:val="28"/>
          <w:szCs w:val="28"/>
        </w:rPr>
        <w:t>24.04.2018</w:t>
      </w:r>
      <w:r w:rsidR="00FA793E" w:rsidRPr="009754D7">
        <w:rPr>
          <w:rFonts w:ascii="GOST type B" w:hAnsi="GOST type B"/>
          <w:i/>
          <w:sz w:val="28"/>
          <w:szCs w:val="28"/>
        </w:rPr>
        <w:t xml:space="preserve"> </w:t>
      </w:r>
      <w:r w:rsidRPr="009754D7">
        <w:rPr>
          <w:rFonts w:ascii="GOST type B" w:hAnsi="GOST type B"/>
          <w:i/>
          <w:sz w:val="28"/>
          <w:szCs w:val="28"/>
        </w:rPr>
        <w:t>г</w:t>
      </w:r>
      <w:r w:rsidRPr="0098161C">
        <w:rPr>
          <w:rFonts w:ascii="GOST type B" w:hAnsi="GOST type B"/>
          <w:i/>
          <w:sz w:val="28"/>
          <w:szCs w:val="28"/>
        </w:rPr>
        <w:t>.</w:t>
      </w:r>
    </w:p>
    <w:p w:rsidR="00D9475B" w:rsidRPr="0036356C" w:rsidRDefault="00D9475B" w:rsidP="00D9475B">
      <w:pPr>
        <w:pStyle w:val="a3"/>
        <w:jc w:val="right"/>
        <w:rPr>
          <w:b w:val="0"/>
          <w:sz w:val="28"/>
          <w:szCs w:val="28"/>
        </w:rPr>
      </w:pPr>
    </w:p>
    <w:p w:rsidR="0036356C" w:rsidRDefault="0036356C" w:rsidP="00D9475B">
      <w:pPr>
        <w:pStyle w:val="a3"/>
        <w:jc w:val="right"/>
        <w:rPr>
          <w:b w:val="0"/>
          <w:sz w:val="28"/>
          <w:szCs w:val="28"/>
        </w:rPr>
      </w:pPr>
    </w:p>
    <w:p w:rsidR="0036356C" w:rsidRPr="00C4379C" w:rsidRDefault="0036356C" w:rsidP="00D9475B">
      <w:pPr>
        <w:pStyle w:val="a3"/>
        <w:jc w:val="right"/>
        <w:rPr>
          <w:rFonts w:ascii="Arial Narrow" w:hAnsi="Arial Narrow"/>
          <w:b w:val="0"/>
          <w:sz w:val="28"/>
          <w:szCs w:val="28"/>
        </w:rPr>
      </w:pPr>
    </w:p>
    <w:p w:rsidR="004C28ED" w:rsidRPr="00201AFB" w:rsidRDefault="00D9475B" w:rsidP="004C28ED">
      <w:pPr>
        <w:pStyle w:val="a3"/>
        <w:ind w:left="1276" w:hanging="1276"/>
        <w:jc w:val="both"/>
        <w:rPr>
          <w:rFonts w:ascii="GOST type B" w:hAnsi="GOST type B"/>
          <w:b w:val="0"/>
          <w:i/>
          <w:sz w:val="28"/>
          <w:szCs w:val="28"/>
        </w:rPr>
      </w:pPr>
      <w:r w:rsidRPr="008269DC">
        <w:rPr>
          <w:rFonts w:ascii="Arial Narrow" w:hAnsi="Arial Narrow"/>
          <w:sz w:val="28"/>
          <w:szCs w:val="28"/>
          <w:shd w:val="clear" w:color="auto" w:fill="BFBFBF" w:themeFill="background1" w:themeFillShade="BF"/>
        </w:rPr>
        <w:t>ОБЪЕКТ:</w:t>
      </w:r>
      <w:r w:rsidR="00884C0E">
        <w:rPr>
          <w:rFonts w:ascii="Arial Narrow" w:hAnsi="Arial Narrow"/>
          <w:b w:val="0"/>
          <w:sz w:val="28"/>
          <w:szCs w:val="28"/>
        </w:rPr>
        <w:t xml:space="preserve"> </w:t>
      </w:r>
      <w:r w:rsidR="004C28ED" w:rsidRPr="00443624">
        <w:rPr>
          <w:rFonts w:ascii="GOST type B" w:hAnsi="GOST type B"/>
          <w:b w:val="0"/>
          <w:i/>
          <w:sz w:val="28"/>
          <w:szCs w:val="28"/>
        </w:rPr>
        <w:t>Проект планировки территории на линейный объект: "Распределительный газопровод низкого давления</w:t>
      </w:r>
      <w:r w:rsidR="004C28ED">
        <w:rPr>
          <w:rFonts w:ascii="GOST type B" w:hAnsi="GOST type B"/>
          <w:b w:val="0"/>
          <w:i/>
          <w:sz w:val="28"/>
          <w:szCs w:val="28"/>
        </w:rPr>
        <w:t xml:space="preserve">, проектируемый: Краснодарский край, Новопокровский район, поселок Новопокровский, </w:t>
      </w:r>
      <w:r w:rsidR="004C28ED" w:rsidRPr="00443624">
        <w:rPr>
          <w:rFonts w:ascii="GOST type B" w:hAnsi="GOST type B"/>
          <w:b w:val="0"/>
          <w:i/>
          <w:sz w:val="28"/>
          <w:szCs w:val="28"/>
        </w:rPr>
        <w:t xml:space="preserve"> </w:t>
      </w:r>
      <w:r w:rsidR="004C28ED">
        <w:rPr>
          <w:rFonts w:ascii="GOST type B" w:hAnsi="GOST type B"/>
          <w:b w:val="0"/>
          <w:i/>
          <w:sz w:val="28"/>
          <w:szCs w:val="28"/>
        </w:rPr>
        <w:t xml:space="preserve">улица </w:t>
      </w:r>
      <w:r w:rsidR="004C28ED" w:rsidRPr="00C16382">
        <w:rPr>
          <w:rFonts w:ascii="GOST type B" w:hAnsi="GOST type B"/>
          <w:b w:val="0"/>
          <w:i/>
          <w:sz w:val="28"/>
          <w:szCs w:val="28"/>
        </w:rPr>
        <w:t xml:space="preserve">Шоссейная, </w:t>
      </w:r>
      <w:r w:rsidR="004C28ED">
        <w:rPr>
          <w:rFonts w:ascii="GOST type B" w:hAnsi="GOST type B"/>
          <w:b w:val="0"/>
          <w:i/>
          <w:sz w:val="28"/>
          <w:szCs w:val="28"/>
        </w:rPr>
        <w:t xml:space="preserve">улица </w:t>
      </w:r>
      <w:r w:rsidR="004C28ED" w:rsidRPr="00C16382">
        <w:rPr>
          <w:rFonts w:ascii="GOST type B" w:hAnsi="GOST type B"/>
          <w:b w:val="0"/>
          <w:i/>
          <w:sz w:val="28"/>
          <w:szCs w:val="28"/>
        </w:rPr>
        <w:t xml:space="preserve">Гагарина (четная, нечетная сторона), </w:t>
      </w:r>
      <w:r w:rsidR="004C28ED">
        <w:rPr>
          <w:rFonts w:ascii="GOST type B" w:hAnsi="GOST type B"/>
          <w:b w:val="0"/>
          <w:i/>
          <w:sz w:val="28"/>
          <w:szCs w:val="28"/>
        </w:rPr>
        <w:t xml:space="preserve">переулок </w:t>
      </w:r>
      <w:r w:rsidR="004C28ED" w:rsidRPr="00C16382">
        <w:rPr>
          <w:rFonts w:ascii="GOST type B" w:hAnsi="GOST type B"/>
          <w:b w:val="0"/>
          <w:i/>
          <w:sz w:val="28"/>
          <w:szCs w:val="28"/>
        </w:rPr>
        <w:t>Клубный</w:t>
      </w:r>
      <w:r w:rsidR="004C28ED">
        <w:rPr>
          <w:rFonts w:ascii="GOST type B" w:hAnsi="GOST type B"/>
          <w:b w:val="0"/>
          <w:i/>
          <w:sz w:val="28"/>
          <w:szCs w:val="28"/>
        </w:rPr>
        <w:t>"</w:t>
      </w:r>
    </w:p>
    <w:p w:rsidR="004C28ED" w:rsidRPr="00201AFB" w:rsidRDefault="004C28ED" w:rsidP="004C28ED">
      <w:pPr>
        <w:pStyle w:val="a3"/>
        <w:ind w:left="1276" w:hanging="1276"/>
        <w:jc w:val="both"/>
        <w:rPr>
          <w:rFonts w:ascii="Arial Narrow" w:hAnsi="Arial Narrow"/>
          <w:b w:val="0"/>
          <w:sz w:val="28"/>
          <w:szCs w:val="28"/>
        </w:rPr>
      </w:pPr>
    </w:p>
    <w:p w:rsidR="004C28ED" w:rsidRPr="00443624" w:rsidRDefault="004C28ED" w:rsidP="004C28ED">
      <w:pPr>
        <w:pStyle w:val="a3"/>
        <w:ind w:left="1418" w:hanging="1418"/>
        <w:rPr>
          <w:rFonts w:ascii="GOST type B" w:hAnsi="GOST type B"/>
          <w:b w:val="0"/>
          <w:i/>
          <w:sz w:val="28"/>
          <w:szCs w:val="28"/>
        </w:rPr>
      </w:pPr>
      <w:r w:rsidRPr="008269DC">
        <w:rPr>
          <w:rFonts w:ascii="Arial Narrow" w:hAnsi="Arial Narrow"/>
          <w:sz w:val="28"/>
          <w:szCs w:val="28"/>
          <w:shd w:val="clear" w:color="auto" w:fill="BFBFBF" w:themeFill="background1" w:themeFillShade="BF"/>
        </w:rPr>
        <w:t>ЗАКАЗЧИК:</w:t>
      </w:r>
      <w:r w:rsidRPr="00C4379C">
        <w:rPr>
          <w:rFonts w:ascii="Arial Narrow" w:hAnsi="Arial Narrow"/>
          <w:b w:val="0"/>
          <w:sz w:val="28"/>
          <w:szCs w:val="28"/>
        </w:rPr>
        <w:t xml:space="preserve"> </w:t>
      </w:r>
      <w:r w:rsidRPr="008F452F">
        <w:rPr>
          <w:rFonts w:ascii="Arial Narrow" w:hAnsi="Arial Narrow"/>
          <w:b w:val="0"/>
          <w:sz w:val="28"/>
          <w:szCs w:val="28"/>
        </w:rPr>
        <w:t xml:space="preserve"> </w:t>
      </w:r>
      <w:r>
        <w:rPr>
          <w:rFonts w:ascii="GOST type B" w:hAnsi="GOST type B"/>
          <w:b w:val="0"/>
          <w:i/>
          <w:sz w:val="28"/>
          <w:szCs w:val="28"/>
        </w:rPr>
        <w:t>Администрация Покровского сельского поселения муниципального образования Новопокровский район</w:t>
      </w:r>
    </w:p>
    <w:p w:rsidR="004C28ED" w:rsidRPr="008660E7" w:rsidRDefault="004C28ED" w:rsidP="004C28ED">
      <w:pPr>
        <w:pStyle w:val="a3"/>
        <w:ind w:left="1276" w:hanging="1276"/>
        <w:jc w:val="both"/>
        <w:rPr>
          <w:rFonts w:ascii="GOST type B" w:hAnsi="GOST type B"/>
          <w:b w:val="0"/>
          <w:i/>
          <w:sz w:val="28"/>
          <w:szCs w:val="28"/>
        </w:rPr>
      </w:pPr>
    </w:p>
    <w:p w:rsidR="00E9278A" w:rsidRPr="00C4379C" w:rsidRDefault="00E9278A" w:rsidP="00D9475B">
      <w:pPr>
        <w:pStyle w:val="a3"/>
        <w:rPr>
          <w:rFonts w:ascii="Arial Narrow" w:hAnsi="Arial Narrow"/>
          <w:b w:val="0"/>
          <w:sz w:val="28"/>
          <w:szCs w:val="28"/>
        </w:rPr>
      </w:pPr>
    </w:p>
    <w:p w:rsidR="0036356C" w:rsidRPr="00C4379C" w:rsidRDefault="0036356C" w:rsidP="00D9475B">
      <w:pPr>
        <w:pStyle w:val="a3"/>
        <w:rPr>
          <w:rFonts w:ascii="Arial Narrow" w:hAnsi="Arial Narrow"/>
          <w:b w:val="0"/>
          <w:sz w:val="28"/>
          <w:szCs w:val="28"/>
        </w:rPr>
      </w:pPr>
    </w:p>
    <w:p w:rsidR="00D9475B" w:rsidRDefault="005F1F6C" w:rsidP="005F1F6C">
      <w:pPr>
        <w:pStyle w:val="a3"/>
        <w:shd w:val="clear" w:color="auto" w:fill="BFBFBF" w:themeFill="background1" w:themeFillShade="BF"/>
        <w:jc w:val="center"/>
        <w:rPr>
          <w:rFonts w:ascii="GOST type B" w:hAnsi="GOST type B"/>
          <w:i/>
          <w:sz w:val="28"/>
          <w:szCs w:val="28"/>
        </w:rPr>
      </w:pPr>
      <w:r w:rsidRPr="00865D69">
        <w:rPr>
          <w:rFonts w:ascii="GOST type B" w:hAnsi="GOST type B"/>
          <w:i/>
          <w:sz w:val="28"/>
          <w:szCs w:val="28"/>
        </w:rPr>
        <w:t>ОСНОВНАЯ ЧАСТЬ ПРОЕКТА ПЛАНИРОВКИ</w:t>
      </w:r>
    </w:p>
    <w:p w:rsidR="005F1F6C" w:rsidRPr="008A4EFA" w:rsidRDefault="005F1F6C" w:rsidP="008E32EE">
      <w:pPr>
        <w:pStyle w:val="a3"/>
        <w:ind w:left="1215"/>
        <w:rPr>
          <w:rFonts w:ascii="GOST type B" w:hAnsi="GOST type B"/>
          <w:b w:val="0"/>
          <w:i/>
          <w:sz w:val="28"/>
          <w:szCs w:val="28"/>
        </w:rPr>
      </w:pPr>
    </w:p>
    <w:p w:rsidR="005F1F6C" w:rsidRPr="008A4EFA" w:rsidRDefault="005F1F6C" w:rsidP="008E32EE">
      <w:pPr>
        <w:pStyle w:val="a3"/>
        <w:ind w:left="1215"/>
        <w:rPr>
          <w:rFonts w:ascii="GOST type B" w:hAnsi="GOST type B"/>
          <w:b w:val="0"/>
          <w:i/>
          <w:sz w:val="28"/>
          <w:szCs w:val="28"/>
        </w:rPr>
      </w:pPr>
    </w:p>
    <w:p w:rsidR="005F1F6C" w:rsidRPr="008A4EFA" w:rsidRDefault="005F1F6C" w:rsidP="008E32EE">
      <w:pPr>
        <w:pStyle w:val="a3"/>
        <w:ind w:left="1215"/>
        <w:rPr>
          <w:rFonts w:ascii="GOST type B" w:hAnsi="GOST type B"/>
          <w:b w:val="0"/>
          <w:i/>
          <w:sz w:val="28"/>
          <w:szCs w:val="28"/>
        </w:rPr>
      </w:pPr>
    </w:p>
    <w:p w:rsidR="008E32EE" w:rsidRPr="00D46216" w:rsidRDefault="008E32EE" w:rsidP="008E32EE">
      <w:pPr>
        <w:pStyle w:val="a3"/>
        <w:ind w:left="1215"/>
        <w:rPr>
          <w:rFonts w:ascii="GOST type B" w:hAnsi="GOST type B"/>
          <w:b w:val="0"/>
          <w:i/>
          <w:sz w:val="28"/>
          <w:szCs w:val="28"/>
        </w:rPr>
      </w:pPr>
      <w:r>
        <w:rPr>
          <w:rFonts w:ascii="GOST type B" w:hAnsi="GOST type B"/>
          <w:b w:val="0"/>
          <w:i/>
          <w:sz w:val="28"/>
          <w:szCs w:val="28"/>
        </w:rPr>
        <w:t>Р</w:t>
      </w:r>
      <w:r w:rsidRPr="008E32EE">
        <w:rPr>
          <w:rFonts w:ascii="GOST type B" w:hAnsi="GOST type B"/>
          <w:b w:val="0"/>
          <w:i/>
          <w:sz w:val="28"/>
          <w:szCs w:val="28"/>
        </w:rPr>
        <w:t>аздел 1</w:t>
      </w:r>
      <w:r>
        <w:rPr>
          <w:rFonts w:ascii="GOST type B" w:hAnsi="GOST type B"/>
          <w:b w:val="0"/>
          <w:i/>
          <w:sz w:val="28"/>
          <w:szCs w:val="28"/>
        </w:rPr>
        <w:t>.</w:t>
      </w:r>
      <w:r w:rsidRPr="008E32EE">
        <w:rPr>
          <w:rFonts w:ascii="GOST type B" w:hAnsi="GOST type B"/>
          <w:b w:val="0"/>
          <w:i/>
          <w:sz w:val="28"/>
          <w:szCs w:val="28"/>
        </w:rPr>
        <w:t xml:space="preserve"> Проект планировки территории. Графическая часть</w:t>
      </w:r>
      <w:r>
        <w:rPr>
          <w:rFonts w:ascii="GOST type B" w:hAnsi="GOST type B"/>
          <w:b w:val="0"/>
          <w:i/>
          <w:sz w:val="28"/>
          <w:szCs w:val="28"/>
        </w:rPr>
        <w:t>.</w:t>
      </w:r>
    </w:p>
    <w:p w:rsidR="008E32EE" w:rsidRDefault="008E32EE" w:rsidP="008E32EE">
      <w:pPr>
        <w:pStyle w:val="a3"/>
        <w:ind w:left="1215"/>
        <w:rPr>
          <w:rFonts w:ascii="GOST type B" w:hAnsi="GOST type B"/>
          <w:b w:val="0"/>
          <w:i/>
          <w:sz w:val="28"/>
          <w:szCs w:val="28"/>
        </w:rPr>
      </w:pPr>
    </w:p>
    <w:p w:rsidR="00D9475B" w:rsidRPr="00D46216" w:rsidRDefault="008E32EE" w:rsidP="008E32EE">
      <w:pPr>
        <w:pStyle w:val="a3"/>
        <w:ind w:left="1215"/>
        <w:rPr>
          <w:rFonts w:ascii="GOST type B" w:hAnsi="GOST type B"/>
          <w:b w:val="0"/>
          <w:i/>
          <w:sz w:val="28"/>
          <w:szCs w:val="28"/>
        </w:rPr>
      </w:pPr>
      <w:r>
        <w:rPr>
          <w:rFonts w:ascii="GOST type B" w:hAnsi="GOST type B"/>
          <w:b w:val="0"/>
          <w:i/>
          <w:sz w:val="28"/>
          <w:szCs w:val="28"/>
        </w:rPr>
        <w:t xml:space="preserve">Раздел 2. </w:t>
      </w:r>
      <w:r w:rsidR="00D9475B" w:rsidRPr="00D46216">
        <w:rPr>
          <w:rFonts w:ascii="GOST type B" w:hAnsi="GOST type B"/>
          <w:b w:val="0"/>
          <w:i/>
          <w:sz w:val="28"/>
          <w:szCs w:val="28"/>
        </w:rPr>
        <w:t xml:space="preserve">Положение о размещении </w:t>
      </w:r>
      <w:r>
        <w:rPr>
          <w:rFonts w:ascii="GOST type B" w:hAnsi="GOST type B"/>
          <w:b w:val="0"/>
          <w:i/>
          <w:sz w:val="28"/>
          <w:szCs w:val="28"/>
        </w:rPr>
        <w:t>линейн</w:t>
      </w:r>
      <w:r w:rsidR="005F1F6C">
        <w:rPr>
          <w:rFonts w:ascii="GOST type B" w:hAnsi="GOST type B"/>
          <w:b w:val="0"/>
          <w:i/>
          <w:sz w:val="28"/>
          <w:szCs w:val="28"/>
        </w:rPr>
        <w:t>ого</w:t>
      </w:r>
      <w:r>
        <w:rPr>
          <w:rFonts w:ascii="GOST type B" w:hAnsi="GOST type B"/>
          <w:b w:val="0"/>
          <w:i/>
          <w:sz w:val="28"/>
          <w:szCs w:val="28"/>
        </w:rPr>
        <w:t xml:space="preserve"> </w:t>
      </w:r>
      <w:r w:rsidR="00D9475B" w:rsidRPr="00D46216">
        <w:rPr>
          <w:rFonts w:ascii="GOST type B" w:hAnsi="GOST type B"/>
          <w:b w:val="0"/>
          <w:i/>
          <w:sz w:val="28"/>
          <w:szCs w:val="28"/>
        </w:rPr>
        <w:t>объект</w:t>
      </w:r>
      <w:r w:rsidR="005F1F6C">
        <w:rPr>
          <w:rFonts w:ascii="GOST type B" w:hAnsi="GOST type B"/>
          <w:b w:val="0"/>
          <w:i/>
          <w:sz w:val="28"/>
          <w:szCs w:val="28"/>
        </w:rPr>
        <w:t>а</w:t>
      </w:r>
      <w:r w:rsidR="00D9475B" w:rsidRPr="00D46216">
        <w:rPr>
          <w:rFonts w:ascii="GOST type B" w:hAnsi="GOST type B"/>
          <w:b w:val="0"/>
          <w:i/>
          <w:sz w:val="28"/>
          <w:szCs w:val="28"/>
        </w:rPr>
        <w:t>.</w:t>
      </w:r>
      <w:r w:rsidRPr="008E32EE">
        <w:t xml:space="preserve"> </w:t>
      </w:r>
    </w:p>
    <w:p w:rsidR="00D9475B" w:rsidRPr="008E32EE" w:rsidRDefault="00D9475B" w:rsidP="00D9475B">
      <w:pPr>
        <w:pStyle w:val="a3"/>
        <w:rPr>
          <w:rFonts w:ascii="GOST type B" w:hAnsi="GOST type B"/>
          <w:b w:val="0"/>
          <w:i/>
          <w:sz w:val="28"/>
          <w:szCs w:val="28"/>
        </w:rPr>
      </w:pPr>
    </w:p>
    <w:p w:rsidR="008E32EE" w:rsidRDefault="008E32EE" w:rsidP="00D9475B">
      <w:pPr>
        <w:pStyle w:val="a3"/>
        <w:rPr>
          <w:rFonts w:ascii="GOST type B" w:hAnsi="GOST type B"/>
          <w:b w:val="0"/>
          <w:i/>
          <w:sz w:val="28"/>
          <w:szCs w:val="28"/>
        </w:rPr>
      </w:pPr>
    </w:p>
    <w:p w:rsidR="00443624" w:rsidRDefault="00443624" w:rsidP="00D9475B">
      <w:pPr>
        <w:pStyle w:val="a3"/>
        <w:rPr>
          <w:rFonts w:ascii="GOST type B" w:hAnsi="GOST type B"/>
          <w:b w:val="0"/>
          <w:i/>
          <w:sz w:val="28"/>
          <w:szCs w:val="28"/>
        </w:rPr>
      </w:pPr>
    </w:p>
    <w:p w:rsidR="00443624" w:rsidRPr="008E32EE" w:rsidRDefault="00443624" w:rsidP="00D9475B">
      <w:pPr>
        <w:pStyle w:val="a3"/>
        <w:rPr>
          <w:rFonts w:ascii="GOST type B" w:hAnsi="GOST type B"/>
          <w:b w:val="0"/>
          <w:i/>
          <w:sz w:val="28"/>
          <w:szCs w:val="28"/>
        </w:rPr>
      </w:pPr>
    </w:p>
    <w:p w:rsidR="00D9475B" w:rsidRPr="00D46216" w:rsidRDefault="00D9475B" w:rsidP="00D9475B">
      <w:pPr>
        <w:pStyle w:val="a3"/>
        <w:rPr>
          <w:rFonts w:ascii="GOST type B" w:hAnsi="GOST type B"/>
          <w:b w:val="0"/>
          <w:i/>
          <w:sz w:val="28"/>
          <w:szCs w:val="28"/>
        </w:rPr>
      </w:pPr>
      <w:r w:rsidRPr="00D46216">
        <w:rPr>
          <w:rFonts w:ascii="GOST type B" w:hAnsi="GOST type B"/>
          <w:b w:val="0"/>
          <w:i/>
          <w:sz w:val="28"/>
          <w:szCs w:val="28"/>
        </w:rPr>
        <w:t>Директор</w:t>
      </w:r>
      <w:r w:rsidR="00852AF3" w:rsidRPr="00D46216">
        <w:rPr>
          <w:rFonts w:ascii="GOST type B" w:hAnsi="GOST type B"/>
          <w:b w:val="0"/>
          <w:i/>
          <w:sz w:val="28"/>
          <w:szCs w:val="28"/>
        </w:rPr>
        <w:t xml:space="preserve">                                                      Сухаревская Н.М.</w:t>
      </w:r>
    </w:p>
    <w:p w:rsidR="00D9475B" w:rsidRPr="00C4379C" w:rsidRDefault="00D9475B" w:rsidP="00D9475B">
      <w:pPr>
        <w:pStyle w:val="a3"/>
        <w:rPr>
          <w:rFonts w:ascii="Arial Narrow" w:hAnsi="Arial Narrow"/>
          <w:b w:val="0"/>
          <w:sz w:val="28"/>
          <w:szCs w:val="28"/>
        </w:rPr>
      </w:pPr>
      <w:r w:rsidRPr="00C4379C">
        <w:rPr>
          <w:rFonts w:ascii="Arial Narrow" w:hAnsi="Arial Narrow"/>
          <w:b w:val="0"/>
          <w:sz w:val="28"/>
          <w:szCs w:val="28"/>
        </w:rPr>
        <w:tab/>
      </w:r>
    </w:p>
    <w:p w:rsidR="00D9475B" w:rsidRPr="00C4379C" w:rsidRDefault="00D9475B" w:rsidP="00D9475B">
      <w:pPr>
        <w:pStyle w:val="a3"/>
        <w:rPr>
          <w:rFonts w:ascii="Arial Narrow" w:hAnsi="Arial Narrow"/>
          <w:b w:val="0"/>
          <w:sz w:val="28"/>
          <w:szCs w:val="28"/>
        </w:rPr>
      </w:pPr>
    </w:p>
    <w:p w:rsidR="008E32EE" w:rsidRDefault="008E32EE" w:rsidP="00D9475B">
      <w:pPr>
        <w:pStyle w:val="a3"/>
        <w:rPr>
          <w:rFonts w:ascii="Arial Narrow" w:hAnsi="Arial Narrow"/>
          <w:b w:val="0"/>
          <w:sz w:val="28"/>
          <w:szCs w:val="28"/>
        </w:rPr>
      </w:pPr>
    </w:p>
    <w:p w:rsidR="008E32EE" w:rsidRDefault="008E32EE" w:rsidP="00D9475B">
      <w:pPr>
        <w:pStyle w:val="a3"/>
        <w:rPr>
          <w:rFonts w:ascii="Arial Narrow" w:hAnsi="Arial Narrow"/>
          <w:b w:val="0"/>
          <w:sz w:val="28"/>
          <w:szCs w:val="28"/>
        </w:rPr>
      </w:pPr>
    </w:p>
    <w:p w:rsidR="00790438" w:rsidRPr="008E32EE" w:rsidRDefault="00790438" w:rsidP="00D9475B">
      <w:pPr>
        <w:pStyle w:val="a3"/>
        <w:rPr>
          <w:rFonts w:ascii="Arial Narrow" w:hAnsi="Arial Narrow"/>
          <w:b w:val="0"/>
          <w:sz w:val="28"/>
          <w:szCs w:val="28"/>
        </w:rPr>
      </w:pPr>
    </w:p>
    <w:p w:rsidR="00C4379C" w:rsidRPr="008E32EE" w:rsidRDefault="00C4379C" w:rsidP="00256EAB">
      <w:pPr>
        <w:pStyle w:val="a3"/>
        <w:jc w:val="center"/>
        <w:rPr>
          <w:rFonts w:ascii="Arial Narrow" w:hAnsi="Arial Narrow"/>
          <w:b w:val="0"/>
          <w:sz w:val="28"/>
          <w:szCs w:val="28"/>
        </w:rPr>
      </w:pPr>
    </w:p>
    <w:p w:rsidR="002811CD" w:rsidRPr="00D46216" w:rsidRDefault="008C20A4" w:rsidP="008269DC">
      <w:pPr>
        <w:pStyle w:val="a3"/>
        <w:shd w:val="clear" w:color="auto" w:fill="FFFFFF" w:themeFill="background1"/>
        <w:jc w:val="center"/>
        <w:rPr>
          <w:rFonts w:ascii="GOST type B" w:hAnsi="GOST type B"/>
          <w:i/>
          <w:sz w:val="24"/>
          <w:szCs w:val="24"/>
        </w:rPr>
      </w:pPr>
      <w:r>
        <w:rPr>
          <w:rFonts w:ascii="GOST type B" w:hAnsi="GOST type B"/>
          <w:i/>
          <w:noProof/>
          <w:sz w:val="24"/>
          <w:szCs w:val="24"/>
        </w:rPr>
        <w:pict>
          <v:shape id="_x0000_s1028" type="#_x0000_t32" style="position:absolute;left:0;text-align:left;margin-left:-29.75pt;margin-top:47pt;width:534.7pt;height:0;flip:x;z-index:251660800" o:connectortype="straight"/>
        </w:pict>
      </w:r>
      <w:r w:rsidR="00D9475B" w:rsidRPr="00D46216">
        <w:rPr>
          <w:rFonts w:ascii="GOST type B" w:hAnsi="GOST type B"/>
          <w:b w:val="0"/>
          <w:i/>
          <w:sz w:val="28"/>
          <w:szCs w:val="28"/>
          <w:shd w:val="clear" w:color="auto" w:fill="BFBFBF" w:themeFill="background1" w:themeFillShade="BF"/>
        </w:rPr>
        <w:t>201</w:t>
      </w:r>
      <w:r w:rsidR="004C28ED">
        <w:rPr>
          <w:rFonts w:ascii="GOST type B" w:hAnsi="GOST type B"/>
          <w:b w:val="0"/>
          <w:i/>
          <w:sz w:val="28"/>
          <w:szCs w:val="28"/>
          <w:shd w:val="clear" w:color="auto" w:fill="BFBFBF" w:themeFill="background1" w:themeFillShade="BF"/>
        </w:rPr>
        <w:t>8</w:t>
      </w:r>
      <w:r w:rsidR="00225AF6" w:rsidRPr="00790438">
        <w:rPr>
          <w:rFonts w:ascii="GOST type B" w:hAnsi="GOST type B"/>
          <w:b w:val="0"/>
          <w:i/>
          <w:sz w:val="28"/>
          <w:szCs w:val="28"/>
          <w:shd w:val="clear" w:color="auto" w:fill="BFBFBF" w:themeFill="background1" w:themeFillShade="BF"/>
        </w:rPr>
        <w:t xml:space="preserve"> </w:t>
      </w:r>
      <w:r w:rsidR="00D9475B" w:rsidRPr="00D46216">
        <w:rPr>
          <w:rFonts w:ascii="GOST type B" w:hAnsi="GOST type B"/>
          <w:b w:val="0"/>
          <w:i/>
          <w:sz w:val="28"/>
          <w:szCs w:val="28"/>
          <w:shd w:val="clear" w:color="auto" w:fill="BFBFBF" w:themeFill="background1" w:themeFillShade="BF"/>
        </w:rPr>
        <w:t>г.</w:t>
      </w:r>
      <w:r w:rsidR="00256EAB" w:rsidRPr="00D46216">
        <w:rPr>
          <w:rFonts w:ascii="GOST type B" w:hAnsi="GOST type B"/>
          <w:i/>
          <w:sz w:val="24"/>
          <w:szCs w:val="24"/>
        </w:rPr>
        <w:t xml:space="preserve"> </w:t>
      </w:r>
    </w:p>
    <w:p w:rsidR="00256EAB" w:rsidRPr="002A36B5" w:rsidRDefault="00256EAB" w:rsidP="008269DC">
      <w:pPr>
        <w:pStyle w:val="a3"/>
        <w:shd w:val="clear" w:color="auto" w:fill="BFBFBF" w:themeFill="background1" w:themeFillShade="BF"/>
        <w:jc w:val="center"/>
        <w:rPr>
          <w:rFonts w:ascii="GOST type B" w:hAnsi="GOST type B"/>
          <w:i/>
          <w:sz w:val="28"/>
          <w:szCs w:val="28"/>
        </w:rPr>
      </w:pPr>
      <w:r w:rsidRPr="002A36B5">
        <w:rPr>
          <w:rFonts w:ascii="GOST type B" w:hAnsi="GOST type B"/>
          <w:i/>
          <w:sz w:val="28"/>
          <w:szCs w:val="28"/>
        </w:rPr>
        <w:lastRenderedPageBreak/>
        <w:t>СОСТАВ ПРОЕКТА ПЛАНИРОВКИ</w:t>
      </w:r>
    </w:p>
    <w:p w:rsidR="00256EAB" w:rsidRPr="002A36B5" w:rsidRDefault="00256EAB" w:rsidP="0056587C">
      <w:pPr>
        <w:pStyle w:val="a3"/>
        <w:jc w:val="center"/>
        <w:rPr>
          <w:rFonts w:ascii="GOST type B" w:hAnsi="GOST type B"/>
          <w:i/>
          <w:sz w:val="28"/>
          <w:szCs w:val="28"/>
        </w:rPr>
      </w:pPr>
    </w:p>
    <w:p w:rsidR="00256EAB" w:rsidRPr="002A36B5" w:rsidRDefault="00256EAB" w:rsidP="0056587C">
      <w:pPr>
        <w:pStyle w:val="a3"/>
        <w:jc w:val="center"/>
        <w:rPr>
          <w:rFonts w:ascii="GOST type B" w:hAnsi="GOST type B"/>
          <w:i/>
          <w:sz w:val="28"/>
          <w:szCs w:val="28"/>
        </w:rPr>
      </w:pPr>
    </w:p>
    <w:p w:rsidR="00256EAB" w:rsidRPr="002A36B5" w:rsidRDefault="00256EAB" w:rsidP="0056587C">
      <w:pPr>
        <w:pStyle w:val="a3"/>
        <w:jc w:val="center"/>
        <w:rPr>
          <w:rFonts w:ascii="GOST type B" w:hAnsi="GOST type B"/>
          <w:i/>
          <w:sz w:val="28"/>
          <w:szCs w:val="28"/>
        </w:rPr>
      </w:pPr>
    </w:p>
    <w:p w:rsidR="00256EAB" w:rsidRPr="002A36B5" w:rsidRDefault="00256EAB" w:rsidP="0056587C">
      <w:pPr>
        <w:pStyle w:val="a3"/>
        <w:jc w:val="center"/>
        <w:rPr>
          <w:rFonts w:ascii="GOST type B" w:hAnsi="GOST type B"/>
          <w:i/>
          <w:sz w:val="28"/>
          <w:szCs w:val="28"/>
        </w:rPr>
      </w:pPr>
    </w:p>
    <w:p w:rsidR="00256EAB" w:rsidRPr="002A36B5" w:rsidRDefault="00256EAB" w:rsidP="0056587C">
      <w:pPr>
        <w:pStyle w:val="a3"/>
        <w:rPr>
          <w:rFonts w:ascii="GOST type B" w:hAnsi="GOST type B"/>
          <w:b w:val="0"/>
          <w:i/>
          <w:sz w:val="28"/>
          <w:szCs w:val="28"/>
        </w:rPr>
      </w:pPr>
    </w:p>
    <w:p w:rsidR="00256EAB" w:rsidRPr="002A36B5" w:rsidRDefault="00256EAB" w:rsidP="0056587C">
      <w:pPr>
        <w:pStyle w:val="a3"/>
        <w:jc w:val="both"/>
        <w:rPr>
          <w:rFonts w:ascii="GOST type B" w:hAnsi="GOST type B"/>
          <w:b w:val="0"/>
          <w:i/>
          <w:sz w:val="28"/>
          <w:szCs w:val="28"/>
        </w:rPr>
      </w:pPr>
      <w:r w:rsidRPr="002A36B5">
        <w:rPr>
          <w:rFonts w:ascii="GOST type B" w:hAnsi="GOST type B"/>
          <w:b w:val="0"/>
          <w:i/>
          <w:sz w:val="28"/>
          <w:szCs w:val="28"/>
        </w:rPr>
        <w:t>1.       Основная часть</w:t>
      </w:r>
      <w:r w:rsidR="009F2B90">
        <w:rPr>
          <w:rFonts w:ascii="GOST type B" w:hAnsi="GOST type B"/>
          <w:b w:val="0"/>
          <w:i/>
          <w:sz w:val="28"/>
          <w:szCs w:val="28"/>
        </w:rPr>
        <w:t xml:space="preserve"> (утверждаемая часть).</w:t>
      </w:r>
    </w:p>
    <w:p w:rsidR="00256EAB" w:rsidRPr="002A36B5" w:rsidRDefault="00256EAB" w:rsidP="0056587C">
      <w:pPr>
        <w:pStyle w:val="a3"/>
        <w:jc w:val="both"/>
        <w:rPr>
          <w:rFonts w:ascii="GOST type B" w:hAnsi="GOST type B"/>
          <w:b w:val="0"/>
          <w:i/>
          <w:sz w:val="28"/>
          <w:szCs w:val="28"/>
        </w:rPr>
      </w:pPr>
    </w:p>
    <w:p w:rsidR="00256EAB" w:rsidRPr="002A36B5" w:rsidRDefault="00256EAB" w:rsidP="0056587C">
      <w:pPr>
        <w:pStyle w:val="a3"/>
        <w:jc w:val="both"/>
        <w:rPr>
          <w:rFonts w:ascii="GOST type B" w:hAnsi="GOST type B"/>
          <w:b w:val="0"/>
          <w:i/>
          <w:sz w:val="28"/>
          <w:szCs w:val="28"/>
        </w:rPr>
      </w:pPr>
      <w:r w:rsidRPr="002A36B5">
        <w:rPr>
          <w:rFonts w:ascii="GOST type B" w:hAnsi="GOST type B"/>
          <w:b w:val="0"/>
          <w:i/>
          <w:sz w:val="28"/>
          <w:szCs w:val="28"/>
        </w:rPr>
        <w:t>2.      Материалы по обоснованию проекта планировки</w:t>
      </w:r>
      <w:r w:rsidR="009F2B90">
        <w:rPr>
          <w:rFonts w:ascii="GOST type B" w:hAnsi="GOST type B"/>
          <w:b w:val="0"/>
          <w:i/>
          <w:sz w:val="28"/>
          <w:szCs w:val="28"/>
        </w:rPr>
        <w:t>.</w:t>
      </w:r>
    </w:p>
    <w:p w:rsidR="00256EAB" w:rsidRPr="002A36B5" w:rsidRDefault="00256EAB" w:rsidP="0056587C">
      <w:pPr>
        <w:pStyle w:val="a3"/>
        <w:rPr>
          <w:rFonts w:ascii="GOST type B" w:hAnsi="GOST type B"/>
          <w:b w:val="0"/>
          <w:i/>
          <w:sz w:val="28"/>
          <w:szCs w:val="28"/>
        </w:rPr>
      </w:pPr>
    </w:p>
    <w:p w:rsidR="00256EAB" w:rsidRPr="002A36B5" w:rsidRDefault="00256EAB" w:rsidP="0056587C">
      <w:pPr>
        <w:pStyle w:val="a3"/>
        <w:rPr>
          <w:rFonts w:ascii="GOST type B" w:hAnsi="GOST type B"/>
          <w:b w:val="0"/>
          <w:i/>
          <w:sz w:val="28"/>
          <w:szCs w:val="28"/>
        </w:rPr>
      </w:pPr>
    </w:p>
    <w:p w:rsidR="00256EAB" w:rsidRPr="002A36B5" w:rsidRDefault="00256EAB" w:rsidP="008269DC">
      <w:pPr>
        <w:pStyle w:val="a3"/>
        <w:shd w:val="clear" w:color="auto" w:fill="BFBFBF" w:themeFill="background1" w:themeFillShade="BF"/>
        <w:jc w:val="center"/>
        <w:rPr>
          <w:rFonts w:ascii="GOST type B" w:hAnsi="GOST type B"/>
          <w:i/>
          <w:sz w:val="28"/>
          <w:szCs w:val="28"/>
        </w:rPr>
      </w:pPr>
      <w:r w:rsidRPr="002A36B5">
        <w:rPr>
          <w:rFonts w:ascii="GOST type B" w:hAnsi="GOST type B"/>
          <w:i/>
          <w:sz w:val="28"/>
          <w:szCs w:val="28"/>
        </w:rPr>
        <w:t xml:space="preserve">СОСТАВ </w:t>
      </w:r>
    </w:p>
    <w:p w:rsidR="0056587C" w:rsidRPr="002A36B5" w:rsidRDefault="0056587C" w:rsidP="0056587C">
      <w:pPr>
        <w:pStyle w:val="a3"/>
        <w:jc w:val="center"/>
        <w:rPr>
          <w:rFonts w:ascii="GOST type B" w:hAnsi="GOST type B"/>
          <w:b w:val="0"/>
          <w:i/>
          <w:sz w:val="28"/>
          <w:szCs w:val="28"/>
        </w:rPr>
      </w:pPr>
      <w:r w:rsidRPr="002A36B5">
        <w:rPr>
          <w:rFonts w:ascii="GOST type B" w:hAnsi="GOST type B"/>
          <w:b w:val="0"/>
          <w:i/>
          <w:sz w:val="28"/>
          <w:szCs w:val="28"/>
        </w:rPr>
        <w:t>основная часть</w:t>
      </w:r>
      <w:r w:rsidR="009F2B90">
        <w:rPr>
          <w:rFonts w:ascii="GOST type B" w:hAnsi="GOST type B"/>
          <w:b w:val="0"/>
          <w:i/>
          <w:sz w:val="28"/>
          <w:szCs w:val="28"/>
        </w:rPr>
        <w:t xml:space="preserve"> (утверждаемая часть)</w:t>
      </w:r>
    </w:p>
    <w:p w:rsidR="0056587C" w:rsidRPr="002A36B5" w:rsidRDefault="0056587C" w:rsidP="0056587C">
      <w:pPr>
        <w:pStyle w:val="a3"/>
        <w:jc w:val="center"/>
        <w:rPr>
          <w:rFonts w:ascii="GOST type B" w:hAnsi="GOST type B"/>
          <w:b w:val="0"/>
          <w:i/>
          <w:sz w:val="28"/>
          <w:szCs w:val="28"/>
        </w:rPr>
      </w:pPr>
    </w:p>
    <w:p w:rsidR="00256EAB" w:rsidRPr="002A36B5" w:rsidRDefault="00256EAB" w:rsidP="0056587C">
      <w:pPr>
        <w:pStyle w:val="a3"/>
        <w:jc w:val="center"/>
        <w:rPr>
          <w:rFonts w:ascii="GOST type B" w:hAnsi="GOST type B"/>
          <w:i/>
          <w:sz w:val="28"/>
          <w:szCs w:val="28"/>
        </w:rPr>
      </w:pPr>
    </w:p>
    <w:p w:rsidR="00256EAB" w:rsidRPr="002A36B5" w:rsidRDefault="00256EAB" w:rsidP="0056587C">
      <w:pPr>
        <w:pStyle w:val="a3"/>
        <w:jc w:val="center"/>
        <w:rPr>
          <w:rFonts w:ascii="GOST type B" w:hAnsi="GOST type B"/>
          <w:i/>
          <w:sz w:val="28"/>
          <w:szCs w:val="28"/>
        </w:rPr>
      </w:pPr>
    </w:p>
    <w:p w:rsidR="00256EAB" w:rsidRPr="002A36B5" w:rsidRDefault="00256EAB" w:rsidP="0056587C">
      <w:pPr>
        <w:pStyle w:val="a3"/>
        <w:rPr>
          <w:rFonts w:ascii="GOST type B" w:hAnsi="GOST type B"/>
          <w:b w:val="0"/>
          <w:i/>
          <w:sz w:val="28"/>
          <w:szCs w:val="28"/>
        </w:rPr>
      </w:pPr>
    </w:p>
    <w:p w:rsidR="00256EAB" w:rsidRPr="002A36B5" w:rsidRDefault="008E32EE" w:rsidP="008E32EE">
      <w:pPr>
        <w:pStyle w:val="a3"/>
        <w:shd w:val="clear" w:color="auto" w:fill="BFBFBF" w:themeFill="background1" w:themeFillShade="BF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РАЗДЕЛ 1. </w:t>
      </w:r>
      <w:r w:rsidRPr="008E32EE">
        <w:rPr>
          <w:rFonts w:ascii="GOST type B" w:hAnsi="GOST type B"/>
          <w:i/>
          <w:sz w:val="28"/>
          <w:szCs w:val="28"/>
        </w:rPr>
        <w:t>ПРОЕКТ ПЛАНИРОВКИ ТЕРРИТОРИИ. ГРАФИЧЕСКАЯ ЧАСТЬ.</w:t>
      </w:r>
    </w:p>
    <w:p w:rsidR="0056587C" w:rsidRPr="002A36B5" w:rsidRDefault="0056587C" w:rsidP="0056587C">
      <w:pPr>
        <w:pStyle w:val="a3"/>
        <w:ind w:left="720"/>
        <w:rPr>
          <w:rFonts w:ascii="GOST type B" w:hAnsi="GOST type B"/>
          <w:i/>
          <w:sz w:val="28"/>
          <w:szCs w:val="28"/>
        </w:rPr>
      </w:pPr>
    </w:p>
    <w:p w:rsidR="00256EAB" w:rsidRPr="002A36B5" w:rsidRDefault="00256EAB" w:rsidP="00256EAB">
      <w:pPr>
        <w:pStyle w:val="a3"/>
        <w:ind w:left="720"/>
        <w:rPr>
          <w:rFonts w:ascii="GOST type B" w:hAnsi="GOST type B"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02"/>
        <w:gridCol w:w="7796"/>
        <w:gridCol w:w="1391"/>
      </w:tblGrid>
      <w:tr w:rsidR="00256EAB" w:rsidRPr="002A36B5" w:rsidTr="00CA6783">
        <w:trPr>
          <w:trHeight w:val="746"/>
        </w:trPr>
        <w:tc>
          <w:tcPr>
            <w:tcW w:w="702" w:type="dxa"/>
            <w:vAlign w:val="center"/>
          </w:tcPr>
          <w:p w:rsidR="00256EAB" w:rsidRPr="002A36B5" w:rsidRDefault="008E32EE" w:rsidP="00256EAB">
            <w:pPr>
              <w:pStyle w:val="a3"/>
              <w:jc w:val="center"/>
              <w:rPr>
                <w:rFonts w:ascii="GOST type B" w:eastAsiaTheme="minorEastAsia" w:hAnsi="GOST type B"/>
                <w:i/>
                <w:sz w:val="28"/>
                <w:szCs w:val="28"/>
              </w:rPr>
            </w:pPr>
            <w:r>
              <w:rPr>
                <w:rFonts w:ascii="GOST type B" w:eastAsiaTheme="minorEastAsia" w:hAnsi="GOST type B"/>
                <w:b w:val="0"/>
                <w:i/>
                <w:sz w:val="28"/>
                <w:szCs w:val="28"/>
              </w:rPr>
              <w:t>1</w:t>
            </w:r>
            <w:r w:rsidR="00256EAB" w:rsidRPr="002A36B5">
              <w:rPr>
                <w:rFonts w:ascii="GOST type B" w:eastAsiaTheme="minorEastAsia" w:hAnsi="GOST type B"/>
                <w:b w:val="0"/>
                <w:i/>
                <w:sz w:val="28"/>
                <w:szCs w:val="28"/>
              </w:rPr>
              <w:t>.1.</w:t>
            </w:r>
          </w:p>
        </w:tc>
        <w:tc>
          <w:tcPr>
            <w:tcW w:w="7796" w:type="dxa"/>
            <w:vAlign w:val="center"/>
          </w:tcPr>
          <w:p w:rsidR="00256EAB" w:rsidRPr="002A36B5" w:rsidRDefault="00256EAB" w:rsidP="00873DA9">
            <w:pPr>
              <w:pStyle w:val="a3"/>
              <w:rPr>
                <w:rFonts w:ascii="GOST type B" w:eastAsiaTheme="minorEastAsia" w:hAnsi="GOST type B"/>
                <w:b w:val="0"/>
                <w:i/>
                <w:sz w:val="28"/>
                <w:szCs w:val="28"/>
              </w:rPr>
            </w:pPr>
            <w:r w:rsidRPr="002A36B5">
              <w:rPr>
                <w:rFonts w:ascii="GOST type B" w:eastAsiaTheme="minorEastAsia" w:hAnsi="GOST type B"/>
                <w:b w:val="0"/>
                <w:i/>
                <w:sz w:val="28"/>
                <w:szCs w:val="28"/>
              </w:rPr>
              <w:t xml:space="preserve">Чертеж красных </w:t>
            </w:r>
            <w:r w:rsidR="008E32EE">
              <w:rPr>
                <w:rFonts w:ascii="GOST type B" w:eastAsiaTheme="minorEastAsia" w:hAnsi="GOST type B"/>
                <w:b w:val="0"/>
                <w:i/>
                <w:sz w:val="28"/>
                <w:szCs w:val="28"/>
              </w:rPr>
              <w:t>л</w:t>
            </w:r>
            <w:r w:rsidRPr="002A36B5">
              <w:rPr>
                <w:rFonts w:ascii="GOST type B" w:eastAsiaTheme="minorEastAsia" w:hAnsi="GOST type B"/>
                <w:b w:val="0"/>
                <w:i/>
                <w:sz w:val="28"/>
                <w:szCs w:val="28"/>
              </w:rPr>
              <w:t>иний</w:t>
            </w:r>
            <w:r w:rsidR="008E32EE">
              <w:rPr>
                <w:rFonts w:ascii="GOST type B" w:eastAsiaTheme="minorEastAsia" w:hAnsi="GOST type B"/>
                <w:b w:val="0"/>
                <w:i/>
                <w:sz w:val="28"/>
                <w:szCs w:val="28"/>
              </w:rPr>
              <w:t xml:space="preserve"> и</w:t>
            </w:r>
            <w:r w:rsidRPr="002A36B5">
              <w:rPr>
                <w:rFonts w:ascii="GOST type B" w:eastAsiaTheme="minorEastAsia" w:hAnsi="GOST type B"/>
                <w:b w:val="0"/>
                <w:i/>
                <w:sz w:val="28"/>
                <w:szCs w:val="28"/>
              </w:rPr>
              <w:t xml:space="preserve"> границ зон планируемого размещения </w:t>
            </w:r>
            <w:r w:rsidR="008E32EE" w:rsidRPr="008E32EE">
              <w:rPr>
                <w:rFonts w:ascii="GOST type B" w:eastAsiaTheme="minorEastAsia" w:hAnsi="GOST type B"/>
                <w:b w:val="0"/>
                <w:i/>
                <w:sz w:val="28"/>
                <w:szCs w:val="28"/>
              </w:rPr>
              <w:t xml:space="preserve">линейных объектов </w:t>
            </w:r>
            <w:r w:rsidRPr="002A36B5">
              <w:rPr>
                <w:rFonts w:ascii="GOST type B" w:eastAsiaTheme="minorEastAsia" w:hAnsi="GOST type B"/>
                <w:b w:val="0"/>
                <w:i/>
                <w:sz w:val="28"/>
                <w:szCs w:val="28"/>
              </w:rPr>
              <w:t>М 1</w:t>
            </w:r>
            <w:r w:rsidR="00696765">
              <w:rPr>
                <w:rFonts w:ascii="GOST type B" w:eastAsiaTheme="minorEastAsia" w:hAnsi="GOST type B"/>
                <w:b w:val="0"/>
                <w:i/>
                <w:sz w:val="28"/>
                <w:szCs w:val="28"/>
              </w:rPr>
              <w:t>:</w:t>
            </w:r>
            <w:r w:rsidR="007766A2" w:rsidRPr="007766A2">
              <w:rPr>
                <w:rFonts w:ascii="GOST type B" w:eastAsiaTheme="minorEastAsia" w:hAnsi="GOST type B"/>
                <w:b w:val="0"/>
                <w:i/>
                <w:sz w:val="28"/>
                <w:szCs w:val="28"/>
              </w:rPr>
              <w:t>5</w:t>
            </w:r>
            <w:r w:rsidR="00790438" w:rsidRPr="00790438">
              <w:rPr>
                <w:rFonts w:ascii="GOST type B" w:eastAsiaTheme="minorEastAsia" w:hAnsi="GOST type B"/>
                <w:b w:val="0"/>
                <w:i/>
                <w:sz w:val="28"/>
                <w:szCs w:val="28"/>
              </w:rPr>
              <w:t>00</w:t>
            </w:r>
            <w:r w:rsidRPr="002A36B5">
              <w:rPr>
                <w:rFonts w:ascii="GOST type B" w:eastAsiaTheme="minorEastAsia" w:hAnsi="GOST type B"/>
                <w:b w:val="0"/>
                <w:i/>
                <w:sz w:val="28"/>
                <w:szCs w:val="28"/>
              </w:rPr>
              <w:t>.</w:t>
            </w:r>
          </w:p>
        </w:tc>
        <w:tc>
          <w:tcPr>
            <w:tcW w:w="1391" w:type="dxa"/>
            <w:vAlign w:val="center"/>
          </w:tcPr>
          <w:p w:rsidR="00256EAB" w:rsidRPr="002A36B5" w:rsidRDefault="00136561" w:rsidP="00D46216">
            <w:pPr>
              <w:pStyle w:val="a3"/>
              <w:jc w:val="center"/>
              <w:rPr>
                <w:rFonts w:ascii="GOST type B" w:eastAsiaTheme="minorEastAsia" w:hAnsi="GOST type B"/>
                <w:i/>
                <w:sz w:val="28"/>
                <w:szCs w:val="28"/>
              </w:rPr>
            </w:pPr>
            <w:r w:rsidRPr="002A36B5">
              <w:rPr>
                <w:rFonts w:ascii="GOST type B" w:eastAsiaTheme="minorEastAsia" w:hAnsi="GOST type B"/>
                <w:b w:val="0"/>
                <w:i/>
                <w:sz w:val="28"/>
                <w:szCs w:val="28"/>
              </w:rPr>
              <w:t>ППТ</w:t>
            </w:r>
          </w:p>
        </w:tc>
      </w:tr>
    </w:tbl>
    <w:p w:rsidR="00CA6783" w:rsidRDefault="00CA6783" w:rsidP="00D9475B">
      <w:pPr>
        <w:pStyle w:val="a3"/>
        <w:jc w:val="center"/>
        <w:rPr>
          <w:rFonts w:ascii="GOST type B" w:hAnsi="GOST type B"/>
          <w:b w:val="0"/>
          <w:i/>
          <w:sz w:val="28"/>
          <w:szCs w:val="28"/>
        </w:rPr>
      </w:pPr>
    </w:p>
    <w:p w:rsidR="00D9475B" w:rsidRPr="002A36B5" w:rsidRDefault="008E32EE" w:rsidP="00D9475B">
      <w:pPr>
        <w:pStyle w:val="a3"/>
        <w:jc w:val="center"/>
        <w:rPr>
          <w:rFonts w:ascii="GOST type B" w:hAnsi="GOST type B"/>
          <w:b w:val="0"/>
          <w:i/>
          <w:sz w:val="28"/>
          <w:szCs w:val="28"/>
        </w:rPr>
      </w:pPr>
      <w:r>
        <w:rPr>
          <w:rFonts w:ascii="GOST type B" w:hAnsi="GOST type B"/>
          <w:b w:val="0"/>
          <w:i/>
          <w:sz w:val="28"/>
          <w:szCs w:val="28"/>
        </w:rPr>
        <w:t>Графическая часть выполнена на отдельных листах.</w:t>
      </w:r>
    </w:p>
    <w:p w:rsidR="00D91541" w:rsidRPr="002A36B5" w:rsidRDefault="00D91541" w:rsidP="00D9475B">
      <w:pPr>
        <w:pStyle w:val="a3"/>
        <w:jc w:val="center"/>
        <w:rPr>
          <w:rFonts w:ascii="GOST type B" w:hAnsi="GOST type B"/>
          <w:b w:val="0"/>
          <w:i/>
          <w:sz w:val="28"/>
          <w:szCs w:val="28"/>
        </w:rPr>
      </w:pPr>
    </w:p>
    <w:p w:rsidR="008E32EE" w:rsidRPr="002A36B5" w:rsidRDefault="008E32EE" w:rsidP="008E32EE">
      <w:pPr>
        <w:pStyle w:val="a3"/>
        <w:shd w:val="clear" w:color="auto" w:fill="BFBFBF" w:themeFill="background1" w:themeFillShade="BF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РАЗДЕЛ 2. </w:t>
      </w:r>
      <w:r w:rsidRPr="002A36B5">
        <w:rPr>
          <w:rFonts w:ascii="GOST type B" w:hAnsi="GOST type B"/>
          <w:i/>
          <w:sz w:val="28"/>
          <w:szCs w:val="28"/>
        </w:rPr>
        <w:t>ПОЛОЖЕНИЕ О РАЗМЕЩЕНИИ</w:t>
      </w:r>
      <w:r>
        <w:rPr>
          <w:rFonts w:ascii="GOST type B" w:hAnsi="GOST type B"/>
          <w:i/>
          <w:sz w:val="28"/>
          <w:szCs w:val="28"/>
        </w:rPr>
        <w:t xml:space="preserve"> ЛИНЕЙН</w:t>
      </w:r>
      <w:r w:rsidR="005F1F6C">
        <w:rPr>
          <w:rFonts w:ascii="GOST type B" w:hAnsi="GOST type B"/>
          <w:i/>
          <w:sz w:val="28"/>
          <w:szCs w:val="28"/>
        </w:rPr>
        <w:t>ОГО</w:t>
      </w:r>
      <w:r>
        <w:rPr>
          <w:rFonts w:ascii="GOST type B" w:hAnsi="GOST type B"/>
          <w:i/>
          <w:sz w:val="28"/>
          <w:szCs w:val="28"/>
        </w:rPr>
        <w:t xml:space="preserve"> </w:t>
      </w:r>
      <w:r w:rsidRPr="002A36B5">
        <w:rPr>
          <w:rFonts w:ascii="GOST type B" w:hAnsi="GOST type B"/>
          <w:i/>
          <w:sz w:val="28"/>
          <w:szCs w:val="28"/>
        </w:rPr>
        <w:t>ОБЪЕКТ</w:t>
      </w:r>
      <w:r w:rsidR="005F1F6C">
        <w:rPr>
          <w:rFonts w:ascii="GOST type B" w:hAnsi="GOST type B"/>
          <w:i/>
          <w:sz w:val="28"/>
          <w:szCs w:val="28"/>
        </w:rPr>
        <w:t>А</w:t>
      </w:r>
      <w:r w:rsidRPr="002A36B5">
        <w:rPr>
          <w:rFonts w:ascii="GOST type B" w:hAnsi="GOST type B"/>
          <w:i/>
          <w:sz w:val="28"/>
          <w:szCs w:val="28"/>
        </w:rPr>
        <w:t xml:space="preserve"> </w:t>
      </w:r>
    </w:p>
    <w:p w:rsidR="008E32EE" w:rsidRPr="002A36B5" w:rsidRDefault="008E32EE" w:rsidP="008E32EE">
      <w:pPr>
        <w:pStyle w:val="a3"/>
        <w:rPr>
          <w:rFonts w:ascii="GOST type B" w:hAnsi="GOST type B"/>
          <w:i/>
          <w:sz w:val="28"/>
          <w:szCs w:val="28"/>
        </w:rPr>
      </w:pPr>
    </w:p>
    <w:p w:rsidR="008E32EE" w:rsidRDefault="0095626A" w:rsidP="0095626A">
      <w:pPr>
        <w:pStyle w:val="a3"/>
        <w:rPr>
          <w:rFonts w:ascii="GOST type B" w:hAnsi="GOST type B"/>
          <w:b w:val="0"/>
          <w:i/>
          <w:sz w:val="28"/>
          <w:szCs w:val="28"/>
        </w:rPr>
      </w:pPr>
      <w:r>
        <w:rPr>
          <w:rFonts w:ascii="GOST type B" w:hAnsi="GOST type B"/>
          <w:b w:val="0"/>
          <w:i/>
          <w:sz w:val="28"/>
          <w:szCs w:val="28"/>
        </w:rPr>
        <w:t xml:space="preserve">2.1   </w:t>
      </w:r>
      <w:r w:rsidR="0094431C">
        <w:rPr>
          <w:rFonts w:ascii="GOST type B" w:hAnsi="GOST type B"/>
          <w:b w:val="0"/>
          <w:i/>
          <w:sz w:val="28"/>
          <w:szCs w:val="28"/>
        </w:rPr>
        <w:t>О</w:t>
      </w:r>
      <w:r w:rsidR="0094431C" w:rsidRPr="0094431C">
        <w:rPr>
          <w:rFonts w:ascii="GOST type B" w:hAnsi="GOST type B"/>
          <w:b w:val="0"/>
          <w:i/>
          <w:sz w:val="28"/>
          <w:szCs w:val="28"/>
        </w:rPr>
        <w:t>сновные характеристики</w:t>
      </w:r>
      <w:r w:rsidR="008E32EE" w:rsidRPr="002A36B5">
        <w:rPr>
          <w:rFonts w:ascii="GOST type B" w:hAnsi="GOST type B"/>
          <w:b w:val="0"/>
          <w:i/>
          <w:sz w:val="28"/>
          <w:szCs w:val="28"/>
        </w:rPr>
        <w:t>.</w:t>
      </w:r>
    </w:p>
    <w:p w:rsidR="00730E0A" w:rsidRPr="002A36B5" w:rsidRDefault="00730E0A" w:rsidP="0095626A">
      <w:pPr>
        <w:pStyle w:val="a3"/>
        <w:rPr>
          <w:rFonts w:ascii="GOST type B" w:hAnsi="GOST type B"/>
          <w:b w:val="0"/>
          <w:i/>
          <w:sz w:val="28"/>
          <w:szCs w:val="28"/>
        </w:rPr>
      </w:pPr>
    </w:p>
    <w:p w:rsidR="00730E0A" w:rsidRDefault="00730E0A" w:rsidP="00730E0A">
      <w:pPr>
        <w:pStyle w:val="a3"/>
        <w:jc w:val="both"/>
        <w:rPr>
          <w:rFonts w:ascii="GOST type B" w:hAnsi="GOST type B"/>
          <w:b w:val="0"/>
          <w:i/>
          <w:sz w:val="28"/>
          <w:szCs w:val="28"/>
        </w:rPr>
      </w:pPr>
      <w:r w:rsidRPr="0095626A">
        <w:rPr>
          <w:rFonts w:ascii="GOST type B" w:hAnsi="GOST type B"/>
          <w:b w:val="0"/>
          <w:i/>
          <w:sz w:val="28"/>
          <w:szCs w:val="28"/>
        </w:rPr>
        <w:t>2.</w:t>
      </w:r>
      <w:r>
        <w:rPr>
          <w:rFonts w:ascii="GOST type B" w:hAnsi="GOST type B"/>
          <w:b w:val="0"/>
          <w:i/>
          <w:sz w:val="28"/>
          <w:szCs w:val="28"/>
        </w:rPr>
        <w:t>2</w:t>
      </w:r>
      <w:r w:rsidRPr="0095626A">
        <w:rPr>
          <w:rFonts w:ascii="GOST type B" w:hAnsi="GOST type B"/>
          <w:b w:val="0"/>
          <w:i/>
          <w:sz w:val="28"/>
          <w:szCs w:val="28"/>
        </w:rPr>
        <w:t xml:space="preserve">  </w:t>
      </w:r>
      <w:r w:rsidRPr="008A4EFA">
        <w:rPr>
          <w:rFonts w:ascii="GOST type B" w:hAnsi="GOST type B"/>
          <w:b w:val="0"/>
          <w:i/>
          <w:sz w:val="28"/>
          <w:szCs w:val="28"/>
        </w:rPr>
        <w:t>Перечень координат характерных точек красных линий</w:t>
      </w:r>
      <w:r>
        <w:rPr>
          <w:rFonts w:ascii="GOST type B" w:hAnsi="GOST type B"/>
          <w:b w:val="0"/>
          <w:i/>
          <w:sz w:val="28"/>
          <w:szCs w:val="28"/>
        </w:rPr>
        <w:t>.</w:t>
      </w:r>
    </w:p>
    <w:p w:rsidR="00730E0A" w:rsidRDefault="00730E0A" w:rsidP="00730E0A">
      <w:pPr>
        <w:pStyle w:val="a3"/>
        <w:jc w:val="both"/>
        <w:rPr>
          <w:rFonts w:ascii="GOST type B" w:hAnsi="GOST type B"/>
          <w:b w:val="0"/>
          <w:i/>
          <w:sz w:val="28"/>
          <w:szCs w:val="28"/>
        </w:rPr>
      </w:pPr>
    </w:p>
    <w:p w:rsidR="00730E0A" w:rsidRDefault="00730E0A" w:rsidP="00730E0A">
      <w:pPr>
        <w:pStyle w:val="a3"/>
        <w:jc w:val="both"/>
        <w:rPr>
          <w:rFonts w:ascii="GOST type B" w:hAnsi="GOST type B"/>
          <w:b w:val="0"/>
          <w:i/>
          <w:sz w:val="28"/>
          <w:szCs w:val="28"/>
        </w:rPr>
      </w:pPr>
      <w:r w:rsidRPr="007F6611">
        <w:rPr>
          <w:rFonts w:ascii="GOST type B" w:hAnsi="GOST type B"/>
          <w:b w:val="0"/>
          <w:i/>
          <w:sz w:val="28"/>
          <w:szCs w:val="28"/>
        </w:rPr>
        <w:t>2.</w:t>
      </w:r>
      <w:r>
        <w:rPr>
          <w:rFonts w:ascii="GOST type B" w:hAnsi="GOST type B"/>
          <w:b w:val="0"/>
          <w:i/>
          <w:sz w:val="28"/>
          <w:szCs w:val="28"/>
        </w:rPr>
        <w:t xml:space="preserve">3 </w:t>
      </w:r>
      <w:r w:rsidRPr="007F6611">
        <w:rPr>
          <w:rFonts w:ascii="GOST type B" w:hAnsi="GOST type B"/>
          <w:b w:val="0"/>
          <w:i/>
          <w:sz w:val="28"/>
          <w:szCs w:val="28"/>
        </w:rPr>
        <w:t>Перечень координат характерных точек границ зон планируемого размещения линейн</w:t>
      </w:r>
      <w:r>
        <w:rPr>
          <w:rFonts w:ascii="GOST type B" w:hAnsi="GOST type B"/>
          <w:b w:val="0"/>
          <w:i/>
          <w:sz w:val="28"/>
          <w:szCs w:val="28"/>
        </w:rPr>
        <w:t>ых</w:t>
      </w:r>
      <w:r w:rsidRPr="007F6611">
        <w:rPr>
          <w:rFonts w:ascii="GOST type B" w:hAnsi="GOST type B"/>
          <w:b w:val="0"/>
          <w:i/>
          <w:sz w:val="28"/>
          <w:szCs w:val="28"/>
        </w:rPr>
        <w:t xml:space="preserve"> объект</w:t>
      </w:r>
      <w:r>
        <w:rPr>
          <w:rFonts w:ascii="GOST type B" w:hAnsi="GOST type B"/>
          <w:b w:val="0"/>
          <w:i/>
          <w:sz w:val="28"/>
          <w:szCs w:val="28"/>
        </w:rPr>
        <w:t>ов.</w:t>
      </w:r>
    </w:p>
    <w:p w:rsidR="008E32EE" w:rsidRPr="002A36B5" w:rsidRDefault="008E32EE" w:rsidP="008E32EE">
      <w:pPr>
        <w:pStyle w:val="a3"/>
        <w:rPr>
          <w:rFonts w:ascii="GOST type B" w:hAnsi="GOST type B"/>
          <w:b w:val="0"/>
          <w:i/>
          <w:sz w:val="28"/>
          <w:szCs w:val="28"/>
        </w:rPr>
      </w:pPr>
    </w:p>
    <w:p w:rsidR="008E32EE" w:rsidRPr="002A36B5" w:rsidRDefault="0095626A" w:rsidP="0095626A">
      <w:pPr>
        <w:pStyle w:val="a3"/>
        <w:rPr>
          <w:rFonts w:ascii="GOST type B" w:hAnsi="GOST type B"/>
          <w:b w:val="0"/>
          <w:i/>
          <w:sz w:val="28"/>
          <w:szCs w:val="28"/>
        </w:rPr>
      </w:pPr>
      <w:r>
        <w:rPr>
          <w:rFonts w:ascii="GOST type B" w:hAnsi="GOST type B"/>
          <w:b w:val="0"/>
          <w:i/>
          <w:sz w:val="28"/>
          <w:szCs w:val="28"/>
        </w:rPr>
        <w:t>2.</w:t>
      </w:r>
      <w:r w:rsidR="00730E0A">
        <w:rPr>
          <w:rFonts w:ascii="GOST type B" w:hAnsi="GOST type B"/>
          <w:b w:val="0"/>
          <w:i/>
          <w:sz w:val="28"/>
          <w:szCs w:val="28"/>
        </w:rPr>
        <w:t>4</w:t>
      </w:r>
      <w:r>
        <w:rPr>
          <w:rFonts w:ascii="GOST type B" w:hAnsi="GOST type B"/>
          <w:b w:val="0"/>
          <w:i/>
          <w:sz w:val="28"/>
          <w:szCs w:val="28"/>
        </w:rPr>
        <w:t xml:space="preserve">  </w:t>
      </w:r>
      <w:r w:rsidR="0094431C">
        <w:rPr>
          <w:rFonts w:ascii="GOST type B" w:hAnsi="GOST type B"/>
          <w:b w:val="0"/>
          <w:i/>
          <w:sz w:val="28"/>
          <w:szCs w:val="28"/>
        </w:rPr>
        <w:t>П</w:t>
      </w:r>
      <w:r w:rsidR="0094431C" w:rsidRPr="0094431C">
        <w:rPr>
          <w:rFonts w:ascii="GOST type B" w:hAnsi="GOST type B"/>
          <w:b w:val="0"/>
          <w:i/>
          <w:sz w:val="28"/>
          <w:szCs w:val="28"/>
        </w:rPr>
        <w:t>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</w:t>
      </w:r>
      <w:r w:rsidR="00730E0A">
        <w:rPr>
          <w:rFonts w:ascii="GOST type B" w:hAnsi="GOST type B"/>
          <w:b w:val="0"/>
          <w:i/>
          <w:sz w:val="28"/>
          <w:szCs w:val="28"/>
        </w:rPr>
        <w:t>.</w:t>
      </w:r>
    </w:p>
    <w:p w:rsidR="008E32EE" w:rsidRPr="00F76CAD" w:rsidRDefault="008E32EE" w:rsidP="008E32EE">
      <w:pPr>
        <w:pStyle w:val="a5"/>
        <w:ind w:left="0"/>
        <w:rPr>
          <w:rFonts w:ascii="GOST type B" w:hAnsi="GOST type B"/>
          <w:b w:val="0"/>
          <w:i/>
          <w:sz w:val="28"/>
          <w:szCs w:val="28"/>
        </w:rPr>
      </w:pPr>
    </w:p>
    <w:p w:rsidR="00F76CAD" w:rsidRPr="00F76CAD" w:rsidRDefault="0095626A" w:rsidP="00F76CAD">
      <w:pPr>
        <w:pStyle w:val="a3"/>
        <w:shd w:val="clear" w:color="auto" w:fill="FFFFFF" w:themeFill="background1"/>
        <w:tabs>
          <w:tab w:val="left" w:pos="6323"/>
        </w:tabs>
        <w:rPr>
          <w:rFonts w:ascii="GOST type B" w:hAnsi="GOST type B"/>
          <w:b w:val="0"/>
          <w:i/>
          <w:sz w:val="28"/>
          <w:szCs w:val="28"/>
        </w:rPr>
      </w:pPr>
      <w:r w:rsidRPr="00F76CAD">
        <w:rPr>
          <w:rFonts w:ascii="GOST type B" w:hAnsi="GOST type B"/>
          <w:b w:val="0"/>
          <w:i/>
          <w:sz w:val="28"/>
          <w:szCs w:val="28"/>
        </w:rPr>
        <w:t>2.</w:t>
      </w:r>
      <w:r w:rsidR="00F76CAD" w:rsidRPr="00F76CAD">
        <w:rPr>
          <w:rFonts w:ascii="GOST type B" w:hAnsi="GOST type B"/>
          <w:b w:val="0"/>
          <w:i/>
          <w:sz w:val="28"/>
          <w:szCs w:val="28"/>
        </w:rPr>
        <w:t>5</w:t>
      </w:r>
      <w:r w:rsidRPr="00F76CAD">
        <w:rPr>
          <w:rFonts w:ascii="GOST type B" w:hAnsi="GOST type B"/>
          <w:b w:val="0"/>
          <w:i/>
          <w:sz w:val="28"/>
          <w:szCs w:val="28"/>
        </w:rPr>
        <w:t xml:space="preserve"> </w:t>
      </w:r>
      <w:r w:rsidR="00F76CAD">
        <w:rPr>
          <w:rFonts w:ascii="GOST type B" w:hAnsi="GOST type B"/>
          <w:b w:val="0"/>
          <w:i/>
          <w:sz w:val="28"/>
          <w:szCs w:val="28"/>
        </w:rPr>
        <w:t xml:space="preserve"> </w:t>
      </w:r>
      <w:r w:rsidR="00F76CAD" w:rsidRPr="00F76CAD">
        <w:rPr>
          <w:rFonts w:ascii="GOST type B" w:hAnsi="GOST type B"/>
          <w:b w:val="0"/>
          <w:i/>
          <w:sz w:val="28"/>
          <w:szCs w:val="28"/>
        </w:rPr>
        <w:t>Мероприятия по охране окружающей среды</w:t>
      </w:r>
      <w:r w:rsidR="00F76CAD">
        <w:rPr>
          <w:rFonts w:ascii="GOST type B" w:hAnsi="GOST type B"/>
          <w:b w:val="0"/>
          <w:i/>
          <w:sz w:val="28"/>
          <w:szCs w:val="28"/>
        </w:rPr>
        <w:t>.</w:t>
      </w:r>
      <w:r w:rsidR="00F76CAD">
        <w:rPr>
          <w:rFonts w:ascii="GOST type B" w:hAnsi="GOST type B"/>
          <w:b w:val="0"/>
          <w:i/>
          <w:sz w:val="28"/>
          <w:szCs w:val="28"/>
        </w:rPr>
        <w:tab/>
      </w:r>
    </w:p>
    <w:p w:rsidR="0095626A" w:rsidRDefault="0095626A" w:rsidP="0095626A">
      <w:pPr>
        <w:pStyle w:val="a3"/>
        <w:jc w:val="both"/>
        <w:rPr>
          <w:rFonts w:ascii="GOST type B" w:hAnsi="GOST type B"/>
          <w:b w:val="0"/>
          <w:i/>
          <w:sz w:val="28"/>
          <w:szCs w:val="28"/>
        </w:rPr>
      </w:pPr>
    </w:p>
    <w:p w:rsidR="0095626A" w:rsidRDefault="0095626A" w:rsidP="0095626A">
      <w:pPr>
        <w:pStyle w:val="a3"/>
        <w:jc w:val="both"/>
        <w:rPr>
          <w:rFonts w:ascii="GOST type B" w:hAnsi="GOST type B"/>
          <w:b w:val="0"/>
          <w:i/>
          <w:sz w:val="28"/>
          <w:szCs w:val="28"/>
        </w:rPr>
      </w:pPr>
      <w:r w:rsidRPr="0095626A">
        <w:rPr>
          <w:rFonts w:ascii="GOST type B" w:hAnsi="GOST type B"/>
          <w:b w:val="0"/>
          <w:i/>
          <w:sz w:val="28"/>
          <w:szCs w:val="28"/>
        </w:rPr>
        <w:t>2.</w:t>
      </w:r>
      <w:r w:rsidR="00F76CAD">
        <w:rPr>
          <w:rFonts w:ascii="GOST type B" w:hAnsi="GOST type B"/>
          <w:b w:val="0"/>
          <w:i/>
          <w:sz w:val="28"/>
          <w:szCs w:val="28"/>
        </w:rPr>
        <w:t>6</w:t>
      </w:r>
      <w:r w:rsidRPr="0095626A">
        <w:rPr>
          <w:rFonts w:ascii="GOST type B" w:hAnsi="GOST type B"/>
          <w:b w:val="0"/>
          <w:i/>
          <w:sz w:val="28"/>
          <w:szCs w:val="28"/>
        </w:rPr>
        <w:t xml:space="preserve"> </w:t>
      </w:r>
      <w:r w:rsidR="00F76CAD">
        <w:rPr>
          <w:rFonts w:ascii="GOST type B" w:hAnsi="GOST type B"/>
          <w:b w:val="0"/>
          <w:i/>
          <w:sz w:val="28"/>
          <w:szCs w:val="28"/>
        </w:rPr>
        <w:t>М</w:t>
      </w:r>
      <w:r w:rsidR="00F76CAD" w:rsidRPr="00F76CAD">
        <w:rPr>
          <w:rFonts w:ascii="GOST type B" w:hAnsi="GOST type B"/>
          <w:b w:val="0"/>
          <w:i/>
          <w:sz w:val="28"/>
          <w:szCs w:val="28"/>
        </w:rPr>
        <w:t>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обороне.</w:t>
      </w:r>
    </w:p>
    <w:p w:rsidR="00F76CAD" w:rsidRPr="0095626A" w:rsidRDefault="00F76CAD" w:rsidP="0095626A">
      <w:pPr>
        <w:pStyle w:val="a3"/>
        <w:jc w:val="both"/>
        <w:rPr>
          <w:rFonts w:ascii="GOST type B" w:hAnsi="GOST type B"/>
          <w:b w:val="0"/>
          <w:i/>
          <w:sz w:val="28"/>
          <w:szCs w:val="28"/>
        </w:rPr>
      </w:pPr>
    </w:p>
    <w:p w:rsidR="000A5FCE" w:rsidRPr="00D46216" w:rsidRDefault="000A5FCE" w:rsidP="000A5FCE">
      <w:pPr>
        <w:pStyle w:val="a3"/>
        <w:jc w:val="both"/>
        <w:rPr>
          <w:rFonts w:ascii="GOST type B" w:hAnsi="GOST type B"/>
          <w:b w:val="0"/>
          <w:i/>
          <w:sz w:val="28"/>
          <w:szCs w:val="28"/>
        </w:rPr>
      </w:pPr>
    </w:p>
    <w:p w:rsidR="00D91541" w:rsidRPr="00D46216" w:rsidRDefault="0095626A" w:rsidP="00F76CAD">
      <w:pPr>
        <w:shd w:val="clear" w:color="auto" w:fill="BFBFBF" w:themeFill="background1" w:themeFillShade="BF"/>
        <w:jc w:val="center"/>
        <w:rPr>
          <w:rFonts w:ascii="GOST type B" w:hAnsi="GOST type B"/>
          <w:bCs w:val="0"/>
          <w:i/>
          <w:sz w:val="24"/>
          <w:szCs w:val="24"/>
        </w:rPr>
      </w:pPr>
      <w:r>
        <w:rPr>
          <w:rFonts w:ascii="GOST type B" w:hAnsi="GOST type B"/>
          <w:bCs w:val="0"/>
          <w:i/>
          <w:sz w:val="32"/>
          <w:szCs w:val="32"/>
          <w:shd w:val="clear" w:color="auto" w:fill="BFBFBF" w:themeFill="background1" w:themeFillShade="BF"/>
        </w:rPr>
        <w:lastRenderedPageBreak/>
        <w:t xml:space="preserve">2. </w:t>
      </w:r>
      <w:r w:rsidR="00F76CAD" w:rsidRPr="00F76CAD">
        <w:rPr>
          <w:rFonts w:ascii="GOST type B" w:hAnsi="GOST type B"/>
          <w:bCs w:val="0"/>
          <w:i/>
          <w:sz w:val="32"/>
          <w:szCs w:val="32"/>
          <w:shd w:val="clear" w:color="auto" w:fill="BFBFBF" w:themeFill="background1" w:themeFillShade="BF"/>
        </w:rPr>
        <w:t>ПОЛОЖЕНИЕ О РАЗМЕЩЕНИИ ЛИНЕЙНОГО ОБЪЕКТА</w:t>
      </w:r>
    </w:p>
    <w:p w:rsidR="00D91541" w:rsidRPr="00D46216" w:rsidRDefault="00D91541" w:rsidP="00D91541">
      <w:pPr>
        <w:rPr>
          <w:rFonts w:ascii="GOST type B" w:hAnsi="GOST type B"/>
          <w:b w:val="0"/>
          <w:bCs w:val="0"/>
          <w:i/>
          <w:sz w:val="24"/>
          <w:szCs w:val="24"/>
        </w:rPr>
      </w:pPr>
    </w:p>
    <w:p w:rsidR="00D91541" w:rsidRPr="00884C0E" w:rsidRDefault="0095626A" w:rsidP="000A5FCE">
      <w:pPr>
        <w:shd w:val="clear" w:color="auto" w:fill="BFBFBF" w:themeFill="background1" w:themeFillShade="BF"/>
        <w:rPr>
          <w:rFonts w:ascii="GOST type B" w:hAnsi="GOST type B"/>
          <w:bCs w:val="0"/>
          <w:i/>
          <w:sz w:val="28"/>
          <w:szCs w:val="28"/>
        </w:rPr>
      </w:pPr>
      <w:r>
        <w:rPr>
          <w:rFonts w:ascii="GOST type B" w:hAnsi="GOST type B"/>
          <w:bCs w:val="0"/>
          <w:i/>
          <w:sz w:val="28"/>
          <w:szCs w:val="28"/>
        </w:rPr>
        <w:t xml:space="preserve">2.1  </w:t>
      </w:r>
      <w:r w:rsidR="00730E0A" w:rsidRPr="00730E0A">
        <w:rPr>
          <w:rFonts w:ascii="GOST type B" w:hAnsi="GOST type B"/>
          <w:i/>
          <w:sz w:val="28"/>
          <w:szCs w:val="28"/>
        </w:rPr>
        <w:t>Основные характеристики</w:t>
      </w:r>
    </w:p>
    <w:p w:rsidR="00D91541" w:rsidRPr="00884C0E" w:rsidRDefault="00D91541" w:rsidP="00D91541">
      <w:pPr>
        <w:ind w:left="1080"/>
        <w:rPr>
          <w:rFonts w:ascii="GOST type B" w:hAnsi="GOST type B"/>
          <w:bCs w:val="0"/>
          <w:i/>
          <w:sz w:val="28"/>
          <w:szCs w:val="28"/>
        </w:rPr>
      </w:pPr>
    </w:p>
    <w:p w:rsidR="00F76CAD" w:rsidRPr="00F76CAD" w:rsidRDefault="00F76CAD" w:rsidP="00F76CAD">
      <w:pPr>
        <w:pStyle w:val="a3"/>
        <w:ind w:firstLine="993"/>
        <w:jc w:val="both"/>
        <w:rPr>
          <w:rFonts w:ascii="GOST type B" w:hAnsi="GOST type B"/>
          <w:i/>
          <w:sz w:val="28"/>
          <w:szCs w:val="28"/>
        </w:rPr>
      </w:pPr>
      <w:r w:rsidRPr="00F76CAD">
        <w:rPr>
          <w:rFonts w:ascii="GOST type B" w:hAnsi="GOST type B"/>
          <w:i/>
          <w:sz w:val="28"/>
          <w:szCs w:val="28"/>
        </w:rPr>
        <w:t>Улично-дорожная сеть</w:t>
      </w:r>
    </w:p>
    <w:p w:rsidR="00F76CAD" w:rsidRPr="00F76CAD" w:rsidRDefault="00F76CAD" w:rsidP="00F76CAD">
      <w:pPr>
        <w:pStyle w:val="a3"/>
        <w:ind w:firstLine="993"/>
        <w:jc w:val="both"/>
        <w:rPr>
          <w:rFonts w:ascii="GOST type B" w:hAnsi="GOST type B"/>
          <w:b w:val="0"/>
          <w:i/>
          <w:sz w:val="28"/>
          <w:szCs w:val="28"/>
        </w:rPr>
      </w:pPr>
      <w:r w:rsidRPr="00F76CAD">
        <w:rPr>
          <w:rFonts w:ascii="GOST type B" w:hAnsi="GOST type B"/>
          <w:b w:val="0"/>
          <w:i/>
          <w:sz w:val="28"/>
          <w:szCs w:val="28"/>
        </w:rPr>
        <w:t>Проектирование улиц и внутриквартальных проездов проектом не предусматривается.</w:t>
      </w:r>
    </w:p>
    <w:p w:rsidR="00F76CAD" w:rsidRPr="00F76CAD" w:rsidRDefault="00F76CAD" w:rsidP="00F76CAD">
      <w:pPr>
        <w:pStyle w:val="a3"/>
        <w:ind w:firstLine="993"/>
        <w:jc w:val="both"/>
        <w:rPr>
          <w:rFonts w:ascii="GOST type B" w:hAnsi="GOST type B"/>
          <w:i/>
          <w:sz w:val="28"/>
          <w:szCs w:val="28"/>
        </w:rPr>
      </w:pPr>
      <w:r w:rsidRPr="00F76CAD">
        <w:rPr>
          <w:rFonts w:ascii="GOST type B" w:hAnsi="GOST type B"/>
          <w:i/>
          <w:sz w:val="28"/>
          <w:szCs w:val="28"/>
        </w:rPr>
        <w:t>Благоустройство территории</w:t>
      </w:r>
    </w:p>
    <w:p w:rsidR="00F76CAD" w:rsidRPr="00F76CAD" w:rsidRDefault="00F76CAD" w:rsidP="00F76CAD">
      <w:pPr>
        <w:pStyle w:val="a3"/>
        <w:ind w:firstLine="993"/>
        <w:jc w:val="both"/>
        <w:rPr>
          <w:rFonts w:ascii="GOST type B" w:hAnsi="GOST type B"/>
          <w:b w:val="0"/>
          <w:i/>
          <w:sz w:val="28"/>
          <w:szCs w:val="28"/>
        </w:rPr>
      </w:pPr>
      <w:r w:rsidRPr="00F76CAD">
        <w:rPr>
          <w:rFonts w:ascii="GOST type B" w:hAnsi="GOST type B"/>
          <w:b w:val="0"/>
          <w:i/>
          <w:sz w:val="28"/>
          <w:szCs w:val="28"/>
        </w:rPr>
        <w:t xml:space="preserve">Строительные работы носят кратковременный характер, предполагается выполнение работ по расчистке территории, вывозу мусора. </w:t>
      </w:r>
    </w:p>
    <w:p w:rsidR="00F76CAD" w:rsidRPr="00F76CAD" w:rsidRDefault="00F76CAD" w:rsidP="00F76CAD">
      <w:pPr>
        <w:pStyle w:val="a3"/>
        <w:ind w:firstLine="993"/>
        <w:jc w:val="both"/>
        <w:rPr>
          <w:rFonts w:ascii="GOST type B" w:hAnsi="GOST type B"/>
          <w:i/>
          <w:sz w:val="28"/>
          <w:szCs w:val="28"/>
        </w:rPr>
      </w:pPr>
      <w:r w:rsidRPr="00F76CAD">
        <w:rPr>
          <w:rFonts w:ascii="GOST type B" w:hAnsi="GOST type B"/>
          <w:i/>
          <w:sz w:val="28"/>
          <w:szCs w:val="28"/>
        </w:rPr>
        <w:t>Организация рельефа и инженерная подготовка территории</w:t>
      </w:r>
    </w:p>
    <w:p w:rsidR="00F76CAD" w:rsidRPr="00F76CAD" w:rsidRDefault="00F76CAD" w:rsidP="00F76CAD">
      <w:pPr>
        <w:pStyle w:val="a3"/>
        <w:ind w:firstLine="993"/>
        <w:jc w:val="both"/>
        <w:rPr>
          <w:rFonts w:ascii="GOST type B" w:hAnsi="GOST type B"/>
          <w:b w:val="0"/>
          <w:i/>
          <w:sz w:val="28"/>
          <w:szCs w:val="28"/>
        </w:rPr>
      </w:pPr>
      <w:r w:rsidRPr="00F76CAD">
        <w:rPr>
          <w:rFonts w:ascii="GOST type B" w:hAnsi="GOST type B"/>
          <w:b w:val="0"/>
          <w:i/>
          <w:sz w:val="28"/>
          <w:szCs w:val="28"/>
        </w:rPr>
        <w:t>Решения по вертикальной планировке площадки объекта предусматривают: максимальное приближение к существующему рельефу, наименьший объём земляных работ и минимальное перемещение грунта в пределах осваиваемых участков.</w:t>
      </w:r>
    </w:p>
    <w:p w:rsidR="0094215D" w:rsidRDefault="0094215D" w:rsidP="00F76CAD">
      <w:pPr>
        <w:pStyle w:val="a3"/>
        <w:ind w:firstLine="993"/>
        <w:jc w:val="both"/>
        <w:rPr>
          <w:rFonts w:ascii="GOST type B" w:hAnsi="GOST type B"/>
          <w:b w:val="0"/>
          <w:i/>
          <w:sz w:val="28"/>
          <w:szCs w:val="28"/>
        </w:rPr>
      </w:pPr>
      <w:r w:rsidRPr="008466AF">
        <w:rPr>
          <w:rFonts w:ascii="GOST type B" w:hAnsi="GOST type B"/>
          <w:b w:val="0"/>
          <w:i/>
          <w:sz w:val="28"/>
          <w:szCs w:val="28"/>
        </w:rPr>
        <w:t>Документация по планировке территории (проект планировки и проект межевания территории)</w:t>
      </w:r>
      <w:r>
        <w:rPr>
          <w:rFonts w:ascii="GOST type B" w:hAnsi="GOST type B"/>
          <w:b w:val="0"/>
          <w:i/>
          <w:sz w:val="28"/>
          <w:szCs w:val="28"/>
        </w:rPr>
        <w:t xml:space="preserve"> </w:t>
      </w:r>
      <w:r w:rsidRPr="008466AF">
        <w:rPr>
          <w:rFonts w:ascii="GOST type B" w:hAnsi="GOST type B"/>
          <w:b w:val="0"/>
          <w:i/>
          <w:sz w:val="28"/>
          <w:szCs w:val="28"/>
        </w:rPr>
        <w:t xml:space="preserve">для линейного объекта: </w:t>
      </w:r>
      <w:r w:rsidR="00FA793E">
        <w:rPr>
          <w:rFonts w:ascii="GOST type B" w:hAnsi="GOST type B"/>
          <w:b w:val="0"/>
          <w:i/>
          <w:sz w:val="28"/>
          <w:szCs w:val="28"/>
        </w:rPr>
        <w:t>«</w:t>
      </w:r>
      <w:r w:rsidR="00CF774A">
        <w:rPr>
          <w:rFonts w:ascii="GOST type B" w:hAnsi="GOST type B"/>
          <w:b w:val="0"/>
          <w:i/>
          <w:sz w:val="28"/>
          <w:szCs w:val="28"/>
        </w:rPr>
        <w:t>Распределительный газопровод низкого давления, проектируемый: Краснодарский край, Новопокровский район, поселок Новопокровский,  улица Шоссейная, улица Гагарина (четная, нечетная сторона), переулок Клубный</w:t>
      </w:r>
      <w:r w:rsidR="00FA793E">
        <w:rPr>
          <w:rFonts w:ascii="GOST type B" w:hAnsi="GOST type B"/>
          <w:b w:val="0"/>
          <w:i/>
          <w:sz w:val="28"/>
          <w:szCs w:val="28"/>
        </w:rPr>
        <w:t>»</w:t>
      </w:r>
      <w:r w:rsidR="002F6D00" w:rsidRPr="002F6D00">
        <w:rPr>
          <w:rFonts w:ascii="GOST type B" w:hAnsi="GOST type B"/>
          <w:b w:val="0"/>
          <w:i/>
          <w:sz w:val="28"/>
          <w:szCs w:val="28"/>
        </w:rPr>
        <w:t xml:space="preserve"> </w:t>
      </w:r>
      <w:r w:rsidR="002F6D00">
        <w:rPr>
          <w:rFonts w:ascii="GOST type B" w:hAnsi="GOST type B"/>
          <w:b w:val="0"/>
          <w:i/>
          <w:sz w:val="28"/>
          <w:szCs w:val="28"/>
        </w:rPr>
        <w:t>раз</w:t>
      </w:r>
      <w:r w:rsidR="002F6D00" w:rsidRPr="002F6D00">
        <w:rPr>
          <w:rFonts w:ascii="GOST type B" w:hAnsi="GOST type B"/>
          <w:b w:val="0"/>
          <w:i/>
          <w:sz w:val="28"/>
          <w:szCs w:val="28"/>
        </w:rPr>
        <w:t>работан</w:t>
      </w:r>
      <w:r w:rsidR="002F6D00">
        <w:rPr>
          <w:rFonts w:ascii="GOST type B" w:hAnsi="GOST type B"/>
          <w:b w:val="0"/>
          <w:i/>
          <w:sz w:val="28"/>
          <w:szCs w:val="28"/>
        </w:rPr>
        <w:t>а</w:t>
      </w:r>
      <w:r w:rsidR="002F6D00" w:rsidRPr="002F6D00">
        <w:rPr>
          <w:rFonts w:ascii="GOST type B" w:hAnsi="GOST type B"/>
          <w:b w:val="0"/>
          <w:i/>
          <w:sz w:val="28"/>
          <w:szCs w:val="28"/>
        </w:rPr>
        <w:t xml:space="preserve"> на основании </w:t>
      </w:r>
      <w:r w:rsidR="002F6D00" w:rsidRPr="00195FDA">
        <w:rPr>
          <w:rFonts w:ascii="GOST type B" w:hAnsi="GOST type B"/>
          <w:b w:val="0"/>
          <w:i/>
          <w:sz w:val="28"/>
          <w:szCs w:val="28"/>
        </w:rPr>
        <w:t xml:space="preserve">договора </w:t>
      </w:r>
      <w:r w:rsidR="0098161C" w:rsidRPr="00195FDA">
        <w:rPr>
          <w:rFonts w:ascii="GOST type B" w:hAnsi="GOST type B"/>
          <w:b w:val="0"/>
          <w:i/>
          <w:sz w:val="28"/>
          <w:szCs w:val="28"/>
        </w:rPr>
        <w:t>№</w:t>
      </w:r>
      <w:r w:rsidR="005F1F6C" w:rsidRPr="00195FDA">
        <w:rPr>
          <w:rFonts w:ascii="GOST type B" w:hAnsi="GOST type B"/>
          <w:b w:val="0"/>
          <w:i/>
          <w:sz w:val="28"/>
          <w:szCs w:val="28"/>
        </w:rPr>
        <w:t xml:space="preserve"> </w:t>
      </w:r>
      <w:r w:rsidR="00CF774A" w:rsidRPr="00195FDA">
        <w:rPr>
          <w:rFonts w:ascii="GOST type B" w:hAnsi="GOST type B"/>
          <w:b w:val="0"/>
          <w:i/>
          <w:sz w:val="28"/>
          <w:szCs w:val="28"/>
        </w:rPr>
        <w:t xml:space="preserve"> </w:t>
      </w:r>
      <w:r w:rsidR="00195FDA" w:rsidRPr="00195FDA">
        <w:rPr>
          <w:rFonts w:ascii="GOST type B" w:hAnsi="GOST type B"/>
          <w:b w:val="0"/>
          <w:i/>
          <w:sz w:val="28"/>
          <w:szCs w:val="28"/>
        </w:rPr>
        <w:t>75</w:t>
      </w:r>
      <w:r w:rsidR="00CF774A" w:rsidRPr="00195FDA">
        <w:rPr>
          <w:rFonts w:ascii="GOST type B" w:hAnsi="GOST type B"/>
          <w:b w:val="0"/>
          <w:i/>
          <w:sz w:val="28"/>
          <w:szCs w:val="28"/>
        </w:rPr>
        <w:t xml:space="preserve"> </w:t>
      </w:r>
      <w:r w:rsidR="0098161C" w:rsidRPr="00195FDA">
        <w:rPr>
          <w:rFonts w:ascii="GOST type B" w:hAnsi="GOST type B"/>
          <w:b w:val="0"/>
          <w:i/>
          <w:sz w:val="28"/>
          <w:szCs w:val="28"/>
        </w:rPr>
        <w:t xml:space="preserve"> от </w:t>
      </w:r>
      <w:r w:rsidR="00195FDA" w:rsidRPr="00195FDA">
        <w:rPr>
          <w:rFonts w:ascii="GOST type B" w:hAnsi="GOST type B"/>
          <w:b w:val="0"/>
          <w:i/>
          <w:sz w:val="28"/>
          <w:szCs w:val="28"/>
        </w:rPr>
        <w:t xml:space="preserve">24.04.2018 </w:t>
      </w:r>
      <w:r w:rsidR="0098161C" w:rsidRPr="00195FDA">
        <w:rPr>
          <w:rFonts w:ascii="GOST type B" w:hAnsi="GOST type B"/>
          <w:b w:val="0"/>
          <w:i/>
          <w:sz w:val="28"/>
          <w:szCs w:val="28"/>
        </w:rPr>
        <w:t>г.</w:t>
      </w:r>
    </w:p>
    <w:p w:rsidR="00D91541" w:rsidRPr="00884C0E" w:rsidRDefault="00790438" w:rsidP="0094215D">
      <w:pPr>
        <w:pStyle w:val="a3"/>
        <w:ind w:firstLine="993"/>
        <w:jc w:val="both"/>
        <w:rPr>
          <w:rFonts w:ascii="GOST type B" w:hAnsi="GOST type B"/>
          <w:b w:val="0"/>
          <w:bCs w:val="0"/>
          <w:i/>
          <w:sz w:val="28"/>
          <w:szCs w:val="28"/>
        </w:rPr>
      </w:pPr>
      <w:r w:rsidRPr="00790438">
        <w:rPr>
          <w:rFonts w:ascii="GOST type B" w:hAnsi="GOST type B"/>
          <w:b w:val="0"/>
          <w:i/>
          <w:sz w:val="28"/>
          <w:szCs w:val="28"/>
        </w:rPr>
        <w:t xml:space="preserve"> </w:t>
      </w:r>
      <w:r w:rsidR="00571DDD" w:rsidRPr="00884C0E">
        <w:rPr>
          <w:rFonts w:ascii="GOST type B" w:hAnsi="GOST type B"/>
          <w:b w:val="0"/>
          <w:bCs w:val="0"/>
          <w:i/>
          <w:sz w:val="28"/>
          <w:szCs w:val="28"/>
        </w:rPr>
        <w:t xml:space="preserve">Целью проекта является разработка градостроительной </w:t>
      </w:r>
      <w:r w:rsidR="00571DDD" w:rsidRPr="00884C0E">
        <w:rPr>
          <w:rFonts w:ascii="GOST type B" w:hAnsi="GOST type B"/>
          <w:b w:val="0"/>
          <w:i/>
          <w:sz w:val="28"/>
          <w:szCs w:val="28"/>
        </w:rPr>
        <w:t>документации по планировке территории (проект пл</w:t>
      </w:r>
      <w:r w:rsidR="00441FBB">
        <w:rPr>
          <w:rFonts w:ascii="GOST type B" w:hAnsi="GOST type B"/>
          <w:b w:val="0"/>
          <w:i/>
          <w:sz w:val="28"/>
          <w:szCs w:val="28"/>
        </w:rPr>
        <w:t>анировки</w:t>
      </w:r>
      <w:r w:rsidR="007C305A" w:rsidRPr="007C305A">
        <w:rPr>
          <w:rFonts w:ascii="GOST type B" w:hAnsi="GOST type B"/>
          <w:b w:val="0"/>
          <w:i/>
          <w:sz w:val="28"/>
          <w:szCs w:val="28"/>
        </w:rPr>
        <w:t xml:space="preserve"> и</w:t>
      </w:r>
      <w:r w:rsidR="007C305A">
        <w:rPr>
          <w:rFonts w:ascii="GOST type B" w:hAnsi="GOST type B"/>
          <w:b w:val="0"/>
          <w:i/>
          <w:sz w:val="28"/>
          <w:szCs w:val="28"/>
        </w:rPr>
        <w:t xml:space="preserve"> </w:t>
      </w:r>
      <w:r w:rsidR="007C305A" w:rsidRPr="007C305A">
        <w:rPr>
          <w:rFonts w:ascii="GOST type B" w:hAnsi="GOST type B"/>
          <w:b w:val="0"/>
          <w:i/>
          <w:sz w:val="28"/>
          <w:szCs w:val="28"/>
        </w:rPr>
        <w:t>проект межевания территории</w:t>
      </w:r>
      <w:r w:rsidR="00441FBB">
        <w:rPr>
          <w:rFonts w:ascii="GOST type B" w:hAnsi="GOST type B"/>
          <w:b w:val="0"/>
          <w:i/>
          <w:sz w:val="28"/>
          <w:szCs w:val="28"/>
        </w:rPr>
        <w:t xml:space="preserve">) для </w:t>
      </w:r>
      <w:r w:rsidR="00571DDD" w:rsidRPr="00884C0E">
        <w:rPr>
          <w:rFonts w:ascii="GOST type B" w:hAnsi="GOST type B"/>
          <w:b w:val="0"/>
          <w:i/>
          <w:sz w:val="28"/>
          <w:szCs w:val="28"/>
        </w:rPr>
        <w:t>линейного объекта:</w:t>
      </w:r>
      <w:r w:rsidRPr="00790438">
        <w:rPr>
          <w:rFonts w:ascii="GOST type B" w:hAnsi="GOST type B"/>
          <w:b w:val="0"/>
          <w:i/>
          <w:sz w:val="28"/>
          <w:szCs w:val="28"/>
        </w:rPr>
        <w:t xml:space="preserve"> </w:t>
      </w:r>
      <w:r w:rsidR="00FA793E">
        <w:rPr>
          <w:rFonts w:ascii="GOST type B" w:hAnsi="GOST type B"/>
          <w:b w:val="0"/>
          <w:i/>
          <w:sz w:val="28"/>
          <w:szCs w:val="28"/>
        </w:rPr>
        <w:t>«</w:t>
      </w:r>
      <w:r w:rsidR="00CF774A">
        <w:rPr>
          <w:rFonts w:ascii="GOST type B" w:hAnsi="GOST type B"/>
          <w:b w:val="0"/>
          <w:i/>
          <w:sz w:val="28"/>
          <w:szCs w:val="28"/>
        </w:rPr>
        <w:t>Распределительный газопровод низкого давления, проектируемый: Краснодарский край, Новопокровский район, поселок Новопокровский,  улица Шоссейная, улица Гагарина (четная, нечетная сторона), переулок Клубный</w:t>
      </w:r>
      <w:r w:rsidR="00C37503">
        <w:rPr>
          <w:rFonts w:ascii="GOST type B" w:hAnsi="GOST type B"/>
          <w:b w:val="0"/>
          <w:i/>
          <w:sz w:val="28"/>
          <w:szCs w:val="28"/>
        </w:rPr>
        <w:t>»</w:t>
      </w:r>
      <w:r w:rsidR="007C305A">
        <w:rPr>
          <w:rFonts w:ascii="GOST type B" w:hAnsi="GOST type B"/>
          <w:b w:val="0"/>
          <w:i/>
          <w:sz w:val="28"/>
          <w:szCs w:val="28"/>
        </w:rPr>
        <w:t xml:space="preserve"> </w:t>
      </w:r>
      <w:r w:rsidR="00571DDD" w:rsidRPr="00884C0E">
        <w:rPr>
          <w:rFonts w:ascii="GOST type B" w:hAnsi="GOST type B"/>
          <w:b w:val="0"/>
          <w:bCs w:val="0"/>
          <w:i/>
          <w:sz w:val="28"/>
          <w:szCs w:val="28"/>
        </w:rPr>
        <w:t xml:space="preserve">и объектов прилегающих территорий. </w:t>
      </w:r>
    </w:p>
    <w:p w:rsidR="00D91541" w:rsidRPr="00884C0E" w:rsidRDefault="00D91541" w:rsidP="00D91541">
      <w:pPr>
        <w:ind w:firstLine="993"/>
        <w:jc w:val="both"/>
        <w:rPr>
          <w:rFonts w:ascii="GOST type B" w:hAnsi="GOST type B"/>
          <w:b w:val="0"/>
          <w:bCs w:val="0"/>
          <w:i/>
          <w:sz w:val="28"/>
          <w:szCs w:val="28"/>
        </w:rPr>
      </w:pPr>
      <w:r w:rsidRPr="00884C0E">
        <w:rPr>
          <w:rFonts w:ascii="GOST type B" w:hAnsi="GOST type B"/>
          <w:b w:val="0"/>
          <w:bCs w:val="0"/>
          <w:i/>
          <w:sz w:val="28"/>
          <w:szCs w:val="28"/>
        </w:rPr>
        <w:t>Разработка проекта осуществлена в соответствии с законодательными актами Российской Федерации и нормативными правовыми актами Правительства Российской Федерации:</w:t>
      </w:r>
    </w:p>
    <w:p w:rsidR="00D91541" w:rsidRDefault="009754D7" w:rsidP="00D91541">
      <w:pPr>
        <w:ind w:firstLine="993"/>
        <w:jc w:val="both"/>
        <w:rPr>
          <w:rFonts w:ascii="GOST type B" w:hAnsi="GOST type B"/>
          <w:b w:val="0"/>
          <w:bCs w:val="0"/>
          <w:i/>
          <w:sz w:val="28"/>
          <w:szCs w:val="28"/>
        </w:rPr>
      </w:pPr>
      <w:r>
        <w:rPr>
          <w:rFonts w:ascii="GOST type B" w:hAnsi="GOST type B"/>
          <w:b w:val="0"/>
          <w:bCs w:val="0"/>
          <w:i/>
          <w:sz w:val="28"/>
          <w:szCs w:val="28"/>
        </w:rPr>
        <w:t xml:space="preserve">- </w:t>
      </w:r>
      <w:r w:rsidR="00D91541" w:rsidRPr="00884C0E">
        <w:rPr>
          <w:rFonts w:ascii="GOST type B" w:hAnsi="GOST type B"/>
          <w:b w:val="0"/>
          <w:bCs w:val="0"/>
          <w:i/>
          <w:sz w:val="28"/>
          <w:szCs w:val="28"/>
        </w:rPr>
        <w:t>Градостр</w:t>
      </w:r>
      <w:r w:rsidR="006C23F7" w:rsidRPr="00884C0E">
        <w:rPr>
          <w:rFonts w:ascii="GOST type B" w:hAnsi="GOST type B"/>
          <w:b w:val="0"/>
          <w:bCs w:val="0"/>
          <w:i/>
          <w:sz w:val="28"/>
          <w:szCs w:val="28"/>
        </w:rPr>
        <w:t>о</w:t>
      </w:r>
      <w:r w:rsidR="00D91541" w:rsidRPr="00884C0E">
        <w:rPr>
          <w:rFonts w:ascii="GOST type B" w:hAnsi="GOST type B"/>
          <w:b w:val="0"/>
          <w:bCs w:val="0"/>
          <w:i/>
          <w:sz w:val="28"/>
          <w:szCs w:val="28"/>
        </w:rPr>
        <w:t>ительный кодекс российской Федерации от 29.12.2004 № 190-ФЗ;</w:t>
      </w:r>
    </w:p>
    <w:p w:rsidR="0063677D" w:rsidRPr="00884C0E" w:rsidRDefault="0063677D" w:rsidP="00D91541">
      <w:pPr>
        <w:ind w:firstLine="993"/>
        <w:jc w:val="both"/>
        <w:rPr>
          <w:rFonts w:ascii="GOST type B" w:hAnsi="GOST type B"/>
          <w:b w:val="0"/>
          <w:bCs w:val="0"/>
          <w:i/>
          <w:sz w:val="28"/>
          <w:szCs w:val="28"/>
        </w:rPr>
      </w:pPr>
      <w:r>
        <w:rPr>
          <w:rFonts w:ascii="GOST type B" w:hAnsi="GOST type B"/>
          <w:b w:val="0"/>
          <w:bCs w:val="0"/>
          <w:i/>
          <w:sz w:val="28"/>
          <w:szCs w:val="28"/>
        </w:rPr>
        <w:t xml:space="preserve">-  </w:t>
      </w:r>
      <w:r w:rsidRPr="0063677D">
        <w:rPr>
          <w:rFonts w:ascii="GOST type B" w:hAnsi="GOST type B"/>
          <w:b w:val="0"/>
          <w:bCs w:val="0"/>
          <w:i/>
          <w:sz w:val="28"/>
          <w:szCs w:val="28"/>
        </w:rPr>
        <w:t>Федеральный закон от 30 декабря 2012 г. N 289-ФЗ "О внесении изменений в Градостроительный кодекс Российской Федерации и отдельные законодательные акты Российской Федерации"</w:t>
      </w:r>
      <w:r>
        <w:rPr>
          <w:rFonts w:ascii="GOST type B" w:hAnsi="GOST type B"/>
          <w:b w:val="0"/>
          <w:bCs w:val="0"/>
          <w:i/>
          <w:sz w:val="28"/>
          <w:szCs w:val="28"/>
        </w:rPr>
        <w:t>;</w:t>
      </w:r>
    </w:p>
    <w:p w:rsidR="00D91541" w:rsidRPr="00884C0E" w:rsidRDefault="00D91541" w:rsidP="00D91541">
      <w:pPr>
        <w:ind w:firstLine="993"/>
        <w:jc w:val="both"/>
        <w:rPr>
          <w:rFonts w:ascii="GOST type B" w:hAnsi="GOST type B"/>
          <w:b w:val="0"/>
          <w:bCs w:val="0"/>
          <w:i/>
          <w:sz w:val="28"/>
          <w:szCs w:val="28"/>
        </w:rPr>
      </w:pPr>
      <w:r w:rsidRPr="00884C0E">
        <w:rPr>
          <w:rFonts w:ascii="GOST type B" w:hAnsi="GOST type B"/>
          <w:b w:val="0"/>
          <w:bCs w:val="0"/>
          <w:i/>
          <w:sz w:val="28"/>
          <w:szCs w:val="28"/>
        </w:rPr>
        <w:t>-   Земельный кодекс Российской Федерации от 25 12.2001 №136-ФЗ.</w:t>
      </w:r>
    </w:p>
    <w:p w:rsidR="00D91541" w:rsidRPr="008A4EFA" w:rsidRDefault="005F1F6C" w:rsidP="00D91541">
      <w:pPr>
        <w:ind w:firstLine="993"/>
        <w:jc w:val="both"/>
        <w:rPr>
          <w:rFonts w:ascii="GOST type B" w:hAnsi="GOST type B"/>
          <w:b w:val="0"/>
          <w:bCs w:val="0"/>
          <w:i/>
          <w:sz w:val="28"/>
          <w:szCs w:val="28"/>
        </w:rPr>
      </w:pPr>
      <w:r w:rsidRPr="005F1F6C">
        <w:rPr>
          <w:rFonts w:ascii="GOST type B" w:hAnsi="GOST type B"/>
          <w:b w:val="0"/>
          <w:bCs w:val="0"/>
          <w:i/>
          <w:sz w:val="28"/>
          <w:szCs w:val="28"/>
        </w:rPr>
        <w:t xml:space="preserve">- Постановление Правительства РФ от 12.05.2017 </w:t>
      </w:r>
      <w:r w:rsidRPr="005F1F6C">
        <w:rPr>
          <w:rFonts w:ascii="GOST type B" w:hAnsi="GOST type B"/>
          <w:b w:val="0"/>
          <w:bCs w:val="0"/>
          <w:i/>
          <w:sz w:val="28"/>
          <w:szCs w:val="28"/>
          <w:lang w:val="en-US"/>
        </w:rPr>
        <w:t>N</w:t>
      </w:r>
      <w:r w:rsidRPr="005F1F6C">
        <w:rPr>
          <w:rFonts w:ascii="GOST type B" w:hAnsi="GOST type B"/>
          <w:b w:val="0"/>
          <w:bCs w:val="0"/>
          <w:i/>
          <w:sz w:val="28"/>
          <w:szCs w:val="28"/>
        </w:rPr>
        <w:t xml:space="preserve"> 564 "Об утверждении Положения о составе и содержании проектов планировки территории, предусматривающих размещение одного или нескольких линейных объектов"</w:t>
      </w:r>
      <w:r w:rsidR="00730E0A">
        <w:rPr>
          <w:rFonts w:ascii="GOST type B" w:hAnsi="GOST type B"/>
          <w:b w:val="0"/>
          <w:bCs w:val="0"/>
          <w:i/>
          <w:sz w:val="28"/>
          <w:szCs w:val="28"/>
        </w:rPr>
        <w:t>.</w:t>
      </w:r>
    </w:p>
    <w:p w:rsidR="00D91541" w:rsidRPr="00884C0E" w:rsidRDefault="00D91541" w:rsidP="006C23F7">
      <w:pPr>
        <w:ind w:firstLine="993"/>
        <w:jc w:val="both"/>
        <w:rPr>
          <w:rFonts w:ascii="GOST type B" w:hAnsi="GOST type B"/>
          <w:b w:val="0"/>
          <w:bCs w:val="0"/>
          <w:i/>
          <w:sz w:val="28"/>
          <w:szCs w:val="28"/>
        </w:rPr>
      </w:pPr>
      <w:r w:rsidRPr="00884C0E">
        <w:rPr>
          <w:rFonts w:ascii="GOST type B" w:hAnsi="GOST type B"/>
          <w:b w:val="0"/>
          <w:bCs w:val="0"/>
          <w:i/>
          <w:sz w:val="28"/>
          <w:szCs w:val="28"/>
        </w:rPr>
        <w:t xml:space="preserve"> Участок проектирования расположен в</w:t>
      </w:r>
      <w:r w:rsidR="006C23F7" w:rsidRPr="00884C0E">
        <w:rPr>
          <w:rFonts w:ascii="GOST type B" w:hAnsi="GOST type B"/>
          <w:b w:val="0"/>
          <w:bCs w:val="0"/>
          <w:i/>
          <w:sz w:val="28"/>
          <w:szCs w:val="28"/>
        </w:rPr>
        <w:t xml:space="preserve"> </w:t>
      </w:r>
      <w:r w:rsidR="007766A2">
        <w:rPr>
          <w:rFonts w:ascii="GOST type B" w:hAnsi="GOST type B"/>
          <w:b w:val="0"/>
          <w:bCs w:val="0"/>
          <w:i/>
          <w:sz w:val="28"/>
          <w:szCs w:val="28"/>
        </w:rPr>
        <w:t>пос.</w:t>
      </w:r>
      <w:r w:rsidR="00AE0F48">
        <w:rPr>
          <w:rFonts w:ascii="GOST type B" w:hAnsi="GOST type B"/>
          <w:b w:val="0"/>
          <w:bCs w:val="0"/>
          <w:i/>
          <w:sz w:val="28"/>
          <w:szCs w:val="28"/>
        </w:rPr>
        <w:t xml:space="preserve"> </w:t>
      </w:r>
      <w:r w:rsidR="009754D7">
        <w:rPr>
          <w:rFonts w:ascii="GOST type B" w:hAnsi="GOST type B"/>
          <w:b w:val="0"/>
          <w:bCs w:val="0"/>
          <w:i/>
          <w:sz w:val="28"/>
          <w:szCs w:val="28"/>
        </w:rPr>
        <w:t>Селекционном</w:t>
      </w:r>
      <w:r w:rsidR="007C305A">
        <w:rPr>
          <w:rFonts w:ascii="GOST type B" w:hAnsi="GOST type B"/>
          <w:b w:val="0"/>
          <w:bCs w:val="0"/>
          <w:i/>
          <w:sz w:val="28"/>
          <w:szCs w:val="28"/>
        </w:rPr>
        <w:t xml:space="preserve"> </w:t>
      </w:r>
      <w:r w:rsidR="009754D7">
        <w:rPr>
          <w:rFonts w:ascii="GOST type B" w:hAnsi="GOST type B"/>
          <w:b w:val="0"/>
          <w:bCs w:val="0"/>
          <w:i/>
          <w:sz w:val="28"/>
          <w:szCs w:val="28"/>
        </w:rPr>
        <w:t>Центральног</w:t>
      </w:r>
      <w:r w:rsidR="00AE0F48">
        <w:rPr>
          <w:rFonts w:ascii="GOST type B" w:hAnsi="GOST type B"/>
          <w:b w:val="0"/>
          <w:bCs w:val="0"/>
          <w:i/>
          <w:sz w:val="28"/>
          <w:szCs w:val="28"/>
        </w:rPr>
        <w:t>о</w:t>
      </w:r>
      <w:r w:rsidR="0094215D">
        <w:rPr>
          <w:rFonts w:ascii="GOST type B" w:hAnsi="GOST type B"/>
          <w:b w:val="0"/>
          <w:bCs w:val="0"/>
          <w:i/>
          <w:sz w:val="28"/>
          <w:szCs w:val="28"/>
        </w:rPr>
        <w:t xml:space="preserve"> </w:t>
      </w:r>
      <w:r w:rsidR="002A36B5" w:rsidRPr="002A36B5">
        <w:rPr>
          <w:rFonts w:ascii="GOST type B" w:hAnsi="GOST type B"/>
          <w:b w:val="0"/>
          <w:bCs w:val="0"/>
          <w:i/>
          <w:sz w:val="28"/>
          <w:szCs w:val="28"/>
        </w:rPr>
        <w:t>сельско</w:t>
      </w:r>
      <w:r w:rsidR="007C305A">
        <w:rPr>
          <w:rFonts w:ascii="GOST type B" w:hAnsi="GOST type B"/>
          <w:b w:val="0"/>
          <w:bCs w:val="0"/>
          <w:i/>
          <w:sz w:val="28"/>
          <w:szCs w:val="28"/>
        </w:rPr>
        <w:t>го</w:t>
      </w:r>
      <w:r w:rsidR="002A36B5" w:rsidRPr="002A36B5">
        <w:rPr>
          <w:rFonts w:ascii="GOST type B" w:hAnsi="GOST type B"/>
          <w:b w:val="0"/>
          <w:bCs w:val="0"/>
          <w:i/>
          <w:sz w:val="28"/>
          <w:szCs w:val="28"/>
        </w:rPr>
        <w:t xml:space="preserve"> поселени</w:t>
      </w:r>
      <w:r w:rsidR="007C305A">
        <w:rPr>
          <w:rFonts w:ascii="GOST type B" w:hAnsi="GOST type B"/>
          <w:b w:val="0"/>
          <w:bCs w:val="0"/>
          <w:i/>
          <w:sz w:val="28"/>
          <w:szCs w:val="28"/>
        </w:rPr>
        <w:t>я</w:t>
      </w:r>
      <w:r w:rsidR="006C23F7" w:rsidRPr="00884C0E">
        <w:rPr>
          <w:rFonts w:ascii="GOST type B" w:hAnsi="GOST type B"/>
          <w:b w:val="0"/>
          <w:bCs w:val="0"/>
          <w:i/>
          <w:sz w:val="28"/>
          <w:szCs w:val="28"/>
        </w:rPr>
        <w:t xml:space="preserve"> муниципального образования </w:t>
      </w:r>
      <w:r w:rsidR="00CF774A">
        <w:rPr>
          <w:rFonts w:ascii="GOST type B" w:hAnsi="GOST type B"/>
          <w:b w:val="0"/>
          <w:bCs w:val="0"/>
          <w:i/>
          <w:sz w:val="28"/>
          <w:szCs w:val="28"/>
        </w:rPr>
        <w:t>Новопокровский</w:t>
      </w:r>
      <w:r w:rsidR="006C23F7" w:rsidRPr="00884C0E">
        <w:rPr>
          <w:rFonts w:ascii="GOST type B" w:hAnsi="GOST type B"/>
          <w:b w:val="0"/>
          <w:bCs w:val="0"/>
          <w:i/>
          <w:sz w:val="28"/>
          <w:szCs w:val="28"/>
        </w:rPr>
        <w:t xml:space="preserve"> район</w:t>
      </w:r>
      <w:r w:rsidRPr="00884C0E">
        <w:rPr>
          <w:rFonts w:ascii="GOST type B" w:hAnsi="GOST type B"/>
          <w:b w:val="0"/>
          <w:bCs w:val="0"/>
          <w:i/>
          <w:sz w:val="28"/>
          <w:szCs w:val="28"/>
        </w:rPr>
        <w:t xml:space="preserve">. </w:t>
      </w:r>
    </w:p>
    <w:p w:rsidR="00D91541" w:rsidRPr="00884C0E" w:rsidRDefault="00D91541" w:rsidP="00D91541">
      <w:pPr>
        <w:ind w:firstLine="993"/>
        <w:jc w:val="both"/>
        <w:rPr>
          <w:rFonts w:ascii="GOST type B" w:hAnsi="GOST type B"/>
          <w:b w:val="0"/>
          <w:bCs w:val="0"/>
          <w:i/>
          <w:sz w:val="28"/>
          <w:szCs w:val="28"/>
        </w:rPr>
      </w:pPr>
      <w:r w:rsidRPr="00884C0E">
        <w:rPr>
          <w:rFonts w:ascii="GOST type B" w:hAnsi="GOST type B"/>
          <w:b w:val="0"/>
          <w:bCs w:val="0"/>
          <w:i/>
          <w:sz w:val="28"/>
          <w:szCs w:val="28"/>
        </w:rPr>
        <w:t xml:space="preserve">Участок представляет собой землепользование сложной конфигурации в плане, обусловленной сложившейся градостроительной ситуацией.  В </w:t>
      </w:r>
      <w:r w:rsidRPr="00884C0E">
        <w:rPr>
          <w:rFonts w:ascii="GOST type B" w:hAnsi="GOST type B"/>
          <w:b w:val="0"/>
          <w:bCs w:val="0"/>
          <w:i/>
          <w:sz w:val="28"/>
          <w:szCs w:val="28"/>
        </w:rPr>
        <w:lastRenderedPageBreak/>
        <w:t>настоящее время на участке</w:t>
      </w:r>
      <w:r w:rsidR="00136561" w:rsidRPr="00884C0E">
        <w:rPr>
          <w:rFonts w:ascii="GOST type B" w:hAnsi="GOST type B"/>
          <w:b w:val="0"/>
          <w:bCs w:val="0"/>
          <w:i/>
          <w:sz w:val="28"/>
          <w:szCs w:val="28"/>
        </w:rPr>
        <w:t xml:space="preserve"> имеется частично асфальтное покрытие, частично покрытие из тротуарной плитки, бордюры, линии уличного освещения, инженерные коммуникации, зеленые насаждения, </w:t>
      </w:r>
      <w:r w:rsidRPr="00884C0E">
        <w:rPr>
          <w:rFonts w:ascii="GOST type B" w:hAnsi="GOST type B"/>
          <w:b w:val="0"/>
          <w:bCs w:val="0"/>
          <w:i/>
          <w:sz w:val="28"/>
          <w:szCs w:val="28"/>
        </w:rPr>
        <w:t>здания и сооружения</w:t>
      </w:r>
      <w:r w:rsidR="00136561" w:rsidRPr="00884C0E">
        <w:rPr>
          <w:rFonts w:ascii="GOST type B" w:hAnsi="GOST type B"/>
          <w:b w:val="0"/>
          <w:bCs w:val="0"/>
          <w:i/>
          <w:sz w:val="28"/>
          <w:szCs w:val="28"/>
        </w:rPr>
        <w:t xml:space="preserve"> отсутствуют</w:t>
      </w:r>
      <w:r w:rsidRPr="00884C0E">
        <w:rPr>
          <w:rFonts w:ascii="GOST type B" w:hAnsi="GOST type B"/>
          <w:b w:val="0"/>
          <w:bCs w:val="0"/>
          <w:i/>
          <w:sz w:val="28"/>
          <w:szCs w:val="28"/>
        </w:rPr>
        <w:t xml:space="preserve">. </w:t>
      </w:r>
      <w:r w:rsidR="00136561" w:rsidRPr="00884C0E">
        <w:rPr>
          <w:rFonts w:ascii="GOST type B" w:hAnsi="GOST type B"/>
          <w:b w:val="0"/>
          <w:bCs w:val="0"/>
          <w:i/>
          <w:sz w:val="28"/>
          <w:szCs w:val="28"/>
        </w:rPr>
        <w:t>З</w:t>
      </w:r>
      <w:r w:rsidRPr="00884C0E">
        <w:rPr>
          <w:rFonts w:ascii="GOST type B" w:hAnsi="GOST type B"/>
          <w:b w:val="0"/>
          <w:bCs w:val="0"/>
          <w:i/>
          <w:sz w:val="28"/>
          <w:szCs w:val="28"/>
        </w:rPr>
        <w:t>еленые насаждения</w:t>
      </w:r>
      <w:r w:rsidR="00136561" w:rsidRPr="00884C0E">
        <w:rPr>
          <w:rFonts w:ascii="GOST type B" w:hAnsi="GOST type B"/>
          <w:b w:val="0"/>
          <w:bCs w:val="0"/>
          <w:i/>
          <w:sz w:val="28"/>
          <w:szCs w:val="28"/>
        </w:rPr>
        <w:t xml:space="preserve"> ценных пород</w:t>
      </w:r>
      <w:r w:rsidRPr="00884C0E">
        <w:rPr>
          <w:rFonts w:ascii="GOST type B" w:hAnsi="GOST type B"/>
          <w:b w:val="0"/>
          <w:bCs w:val="0"/>
          <w:i/>
          <w:sz w:val="28"/>
          <w:szCs w:val="28"/>
        </w:rPr>
        <w:t xml:space="preserve"> отсутствуют.</w:t>
      </w:r>
    </w:p>
    <w:p w:rsidR="00D91541" w:rsidRPr="00884C0E" w:rsidRDefault="00D91541" w:rsidP="00D91541">
      <w:pPr>
        <w:ind w:firstLine="993"/>
        <w:jc w:val="both"/>
        <w:rPr>
          <w:rFonts w:ascii="GOST type B" w:hAnsi="GOST type B"/>
          <w:b w:val="0"/>
          <w:bCs w:val="0"/>
          <w:i/>
          <w:sz w:val="28"/>
          <w:szCs w:val="28"/>
        </w:rPr>
      </w:pPr>
      <w:r w:rsidRPr="00884C0E">
        <w:rPr>
          <w:rFonts w:ascii="GOST type B" w:hAnsi="GOST type B"/>
          <w:b w:val="0"/>
          <w:bCs w:val="0"/>
          <w:i/>
          <w:sz w:val="28"/>
          <w:szCs w:val="28"/>
        </w:rPr>
        <w:t xml:space="preserve">Целью проекта является разработка градостроительной </w:t>
      </w:r>
      <w:r w:rsidR="00571DDD" w:rsidRPr="00884C0E">
        <w:rPr>
          <w:rFonts w:ascii="GOST type B" w:hAnsi="GOST type B"/>
          <w:b w:val="0"/>
          <w:i/>
          <w:sz w:val="28"/>
          <w:szCs w:val="28"/>
        </w:rPr>
        <w:t>документации по планировке территории (проект планировки</w:t>
      </w:r>
      <w:r w:rsidR="007C305A" w:rsidRPr="007C305A">
        <w:rPr>
          <w:rFonts w:ascii="GOST type B" w:hAnsi="GOST type B"/>
          <w:b w:val="0"/>
          <w:i/>
          <w:sz w:val="28"/>
          <w:szCs w:val="28"/>
        </w:rPr>
        <w:t xml:space="preserve"> и</w:t>
      </w:r>
      <w:r w:rsidR="007C305A">
        <w:rPr>
          <w:rFonts w:ascii="GOST type B" w:hAnsi="GOST type B"/>
          <w:b w:val="0"/>
          <w:i/>
          <w:sz w:val="28"/>
          <w:szCs w:val="28"/>
        </w:rPr>
        <w:t xml:space="preserve"> </w:t>
      </w:r>
      <w:r w:rsidR="007C305A" w:rsidRPr="007C305A">
        <w:rPr>
          <w:rFonts w:ascii="GOST type B" w:hAnsi="GOST type B"/>
          <w:b w:val="0"/>
          <w:i/>
          <w:sz w:val="28"/>
          <w:szCs w:val="28"/>
        </w:rPr>
        <w:t>проект межевания территории</w:t>
      </w:r>
      <w:r w:rsidR="00571DDD" w:rsidRPr="00884C0E">
        <w:rPr>
          <w:rFonts w:ascii="GOST type B" w:hAnsi="GOST type B"/>
          <w:b w:val="0"/>
          <w:i/>
          <w:sz w:val="28"/>
          <w:szCs w:val="28"/>
        </w:rPr>
        <w:t xml:space="preserve">) для линейного объекта: </w:t>
      </w:r>
      <w:r w:rsidR="00FA793E">
        <w:rPr>
          <w:rFonts w:ascii="GOST type B" w:hAnsi="GOST type B"/>
          <w:b w:val="0"/>
          <w:i/>
          <w:sz w:val="28"/>
          <w:szCs w:val="28"/>
        </w:rPr>
        <w:t>«</w:t>
      </w:r>
      <w:r w:rsidR="00CF774A">
        <w:rPr>
          <w:rFonts w:ascii="GOST type B" w:hAnsi="GOST type B"/>
          <w:b w:val="0"/>
          <w:i/>
          <w:sz w:val="28"/>
          <w:szCs w:val="28"/>
        </w:rPr>
        <w:t>Распределительный газопровод низкого давления, проектируемый: Краснодарский край, Новопокровский район, поселок Новопокровский,  улица Шоссейная, улица Гагарина (четная, нечетная сторона), переулок Клубный</w:t>
      </w:r>
      <w:r w:rsidR="00FA793E">
        <w:rPr>
          <w:rFonts w:ascii="GOST type B" w:hAnsi="GOST type B"/>
          <w:b w:val="0"/>
          <w:i/>
          <w:sz w:val="28"/>
          <w:szCs w:val="28"/>
        </w:rPr>
        <w:t>»</w:t>
      </w:r>
      <w:r w:rsidR="00873DA9">
        <w:rPr>
          <w:rFonts w:ascii="GOST type B" w:hAnsi="GOST type B"/>
          <w:b w:val="0"/>
          <w:i/>
          <w:sz w:val="28"/>
          <w:szCs w:val="28"/>
        </w:rPr>
        <w:t xml:space="preserve"> </w:t>
      </w:r>
      <w:r w:rsidR="00136561" w:rsidRPr="00884C0E">
        <w:rPr>
          <w:rFonts w:ascii="GOST type B" w:hAnsi="GOST type B"/>
          <w:b w:val="0"/>
          <w:bCs w:val="0"/>
          <w:i/>
          <w:sz w:val="28"/>
          <w:szCs w:val="28"/>
        </w:rPr>
        <w:t xml:space="preserve">и объектов прилегающих территорий. </w:t>
      </w:r>
      <w:r w:rsidRPr="00884C0E">
        <w:rPr>
          <w:rFonts w:ascii="GOST type B" w:hAnsi="GOST type B"/>
          <w:b w:val="0"/>
          <w:bCs w:val="0"/>
          <w:i/>
          <w:sz w:val="28"/>
          <w:szCs w:val="28"/>
        </w:rPr>
        <w:t>Кроме того, проект планировки разработан в целях:</w:t>
      </w:r>
    </w:p>
    <w:p w:rsidR="00D91541" w:rsidRPr="00884C0E" w:rsidRDefault="00D91541" w:rsidP="00417779">
      <w:pPr>
        <w:numPr>
          <w:ilvl w:val="1"/>
          <w:numId w:val="10"/>
        </w:numPr>
        <w:ind w:left="993" w:firstLine="0"/>
        <w:jc w:val="both"/>
        <w:rPr>
          <w:rFonts w:ascii="GOST type B" w:hAnsi="GOST type B"/>
          <w:b w:val="0"/>
          <w:bCs w:val="0"/>
          <w:i/>
          <w:sz w:val="28"/>
          <w:szCs w:val="28"/>
        </w:rPr>
      </w:pPr>
      <w:r w:rsidRPr="00884C0E">
        <w:rPr>
          <w:rFonts w:ascii="GOST type B" w:hAnsi="GOST type B"/>
          <w:b w:val="0"/>
          <w:bCs w:val="0"/>
          <w:i/>
          <w:sz w:val="28"/>
          <w:szCs w:val="28"/>
        </w:rPr>
        <w:t>обеспечения устойчивого развития территории;</w:t>
      </w:r>
    </w:p>
    <w:p w:rsidR="00D91541" w:rsidRPr="00884C0E" w:rsidRDefault="00D91541" w:rsidP="005731FA">
      <w:pPr>
        <w:numPr>
          <w:ilvl w:val="1"/>
          <w:numId w:val="12"/>
        </w:numPr>
        <w:ind w:left="993" w:firstLine="0"/>
        <w:jc w:val="both"/>
        <w:rPr>
          <w:rFonts w:ascii="GOST type B" w:hAnsi="GOST type B"/>
          <w:b w:val="0"/>
          <w:bCs w:val="0"/>
          <w:i/>
          <w:sz w:val="28"/>
          <w:szCs w:val="28"/>
        </w:rPr>
      </w:pPr>
      <w:r w:rsidRPr="00884C0E">
        <w:rPr>
          <w:rFonts w:ascii="GOST type B" w:hAnsi="GOST type B"/>
          <w:b w:val="0"/>
          <w:bCs w:val="0"/>
          <w:i/>
          <w:sz w:val="28"/>
          <w:szCs w:val="28"/>
        </w:rPr>
        <w:t>выделения элементов планировочной структуры территории;</w:t>
      </w:r>
    </w:p>
    <w:p w:rsidR="00D91541" w:rsidRPr="00884C0E" w:rsidRDefault="00D91541" w:rsidP="005731FA">
      <w:pPr>
        <w:numPr>
          <w:ilvl w:val="1"/>
          <w:numId w:val="12"/>
        </w:numPr>
        <w:ind w:left="993" w:firstLine="0"/>
        <w:jc w:val="both"/>
        <w:rPr>
          <w:rFonts w:ascii="GOST type B" w:hAnsi="GOST type B"/>
          <w:b w:val="0"/>
          <w:bCs w:val="0"/>
          <w:i/>
          <w:sz w:val="28"/>
          <w:szCs w:val="28"/>
        </w:rPr>
      </w:pPr>
      <w:r w:rsidRPr="00884C0E">
        <w:rPr>
          <w:rFonts w:ascii="GOST type B" w:hAnsi="GOST type B"/>
          <w:b w:val="0"/>
          <w:bCs w:val="0"/>
          <w:i/>
          <w:sz w:val="28"/>
          <w:szCs w:val="28"/>
        </w:rPr>
        <w:t>установления параметров планируемого развития элементов планировочной структуры.</w:t>
      </w:r>
    </w:p>
    <w:p w:rsidR="00D91541" w:rsidRPr="00884C0E" w:rsidRDefault="008269DC" w:rsidP="003F42E6">
      <w:pPr>
        <w:numPr>
          <w:ilvl w:val="0"/>
          <w:numId w:val="7"/>
        </w:numPr>
        <w:ind w:left="0" w:firstLine="993"/>
        <w:jc w:val="both"/>
        <w:rPr>
          <w:rFonts w:ascii="GOST type B" w:hAnsi="GOST type B"/>
          <w:b w:val="0"/>
          <w:bCs w:val="0"/>
          <w:i/>
          <w:sz w:val="28"/>
          <w:szCs w:val="28"/>
        </w:rPr>
      </w:pPr>
      <w:r w:rsidRPr="00884C0E">
        <w:rPr>
          <w:rFonts w:ascii="GOST type B" w:hAnsi="GOST type B"/>
          <w:b w:val="0"/>
          <w:bCs w:val="0"/>
          <w:i/>
          <w:sz w:val="28"/>
          <w:szCs w:val="28"/>
        </w:rPr>
        <w:t xml:space="preserve">установления границ </w:t>
      </w:r>
      <w:r w:rsidR="00D91541" w:rsidRPr="00884C0E">
        <w:rPr>
          <w:rFonts w:ascii="GOST type B" w:hAnsi="GOST type B"/>
          <w:b w:val="0"/>
          <w:bCs w:val="0"/>
          <w:i/>
          <w:sz w:val="28"/>
          <w:szCs w:val="28"/>
        </w:rPr>
        <w:t>зон планируемого размеще</w:t>
      </w:r>
      <w:r w:rsidR="003F42E6" w:rsidRPr="00884C0E">
        <w:rPr>
          <w:rFonts w:ascii="GOST type B" w:hAnsi="GOST type B"/>
          <w:b w:val="0"/>
          <w:bCs w:val="0"/>
          <w:i/>
          <w:sz w:val="28"/>
          <w:szCs w:val="28"/>
        </w:rPr>
        <w:t>ния объектов капитального строительства;</w:t>
      </w:r>
    </w:p>
    <w:p w:rsidR="00D91541" w:rsidRPr="00884C0E" w:rsidRDefault="00D91541" w:rsidP="008269DC">
      <w:pPr>
        <w:numPr>
          <w:ilvl w:val="0"/>
          <w:numId w:val="13"/>
        </w:numPr>
        <w:ind w:left="993" w:firstLine="0"/>
        <w:jc w:val="both"/>
        <w:rPr>
          <w:rFonts w:ascii="GOST type B" w:hAnsi="GOST type B"/>
          <w:b w:val="0"/>
          <w:bCs w:val="0"/>
          <w:i/>
          <w:sz w:val="28"/>
          <w:szCs w:val="28"/>
        </w:rPr>
      </w:pPr>
      <w:r w:rsidRPr="00884C0E">
        <w:rPr>
          <w:rFonts w:ascii="GOST type B" w:hAnsi="GOST type B"/>
          <w:b w:val="0"/>
          <w:bCs w:val="0"/>
          <w:i/>
          <w:sz w:val="28"/>
          <w:szCs w:val="28"/>
        </w:rPr>
        <w:t>установления границ земельных участков и сервитутов;</w:t>
      </w:r>
    </w:p>
    <w:p w:rsidR="003F42E6" w:rsidRPr="00884C0E" w:rsidRDefault="003F42E6" w:rsidP="003F42E6">
      <w:pPr>
        <w:numPr>
          <w:ilvl w:val="0"/>
          <w:numId w:val="7"/>
        </w:numPr>
        <w:ind w:left="0" w:firstLine="993"/>
        <w:jc w:val="both"/>
        <w:rPr>
          <w:rFonts w:ascii="GOST type B" w:hAnsi="GOST type B"/>
          <w:b w:val="0"/>
          <w:bCs w:val="0"/>
          <w:i/>
          <w:sz w:val="28"/>
          <w:szCs w:val="28"/>
        </w:rPr>
      </w:pPr>
      <w:r w:rsidRPr="00884C0E">
        <w:rPr>
          <w:rFonts w:ascii="GOST type B" w:hAnsi="GOST type B"/>
          <w:b w:val="0"/>
          <w:bCs w:val="0"/>
          <w:i/>
          <w:sz w:val="28"/>
          <w:szCs w:val="28"/>
        </w:rPr>
        <w:t>установление разрешенного вида использования земельных участков.</w:t>
      </w:r>
    </w:p>
    <w:p w:rsidR="00730E0A" w:rsidRPr="00730E0A" w:rsidRDefault="00730E0A" w:rsidP="00730E0A">
      <w:pPr>
        <w:pStyle w:val="a5"/>
        <w:ind w:left="0" w:firstLine="993"/>
        <w:jc w:val="both"/>
        <w:rPr>
          <w:rFonts w:ascii="GOST type B" w:hAnsi="GOST type B"/>
          <w:b w:val="0"/>
          <w:bCs w:val="0"/>
          <w:i/>
          <w:sz w:val="28"/>
          <w:szCs w:val="28"/>
        </w:rPr>
      </w:pPr>
      <w:r w:rsidRPr="00730E0A">
        <w:rPr>
          <w:rFonts w:ascii="GOST type B" w:hAnsi="GOST type B"/>
          <w:b w:val="0"/>
          <w:i/>
          <w:sz w:val="28"/>
          <w:szCs w:val="28"/>
        </w:rPr>
        <w:t>Строительство объекта: «</w:t>
      </w:r>
      <w:r w:rsidR="00CF774A">
        <w:rPr>
          <w:rFonts w:ascii="GOST type B" w:hAnsi="GOST type B"/>
          <w:b w:val="0"/>
          <w:i/>
          <w:sz w:val="28"/>
          <w:szCs w:val="28"/>
        </w:rPr>
        <w:t>Распределительный газопровод низкого давления, проектируемый: Краснодарский край, Новопокровский район, поселок Новопокровский,  улица Шоссейная, улица Гагарина (четная, нечетная сторона), переулок Клубный</w:t>
      </w:r>
      <w:r w:rsidR="00F76CAD">
        <w:rPr>
          <w:rFonts w:ascii="GOST type B" w:hAnsi="GOST type B"/>
          <w:b w:val="0"/>
          <w:i/>
          <w:sz w:val="28"/>
          <w:szCs w:val="28"/>
        </w:rPr>
        <w:t>»</w:t>
      </w:r>
      <w:r w:rsidRPr="00730E0A">
        <w:rPr>
          <w:rFonts w:ascii="GOST type B" w:hAnsi="GOST type B"/>
          <w:b w:val="0"/>
          <w:i/>
          <w:sz w:val="28"/>
          <w:szCs w:val="28"/>
        </w:rPr>
        <w:t xml:space="preserve"> </w:t>
      </w:r>
      <w:r w:rsidRPr="00730E0A">
        <w:rPr>
          <w:rFonts w:ascii="GOST type B" w:hAnsi="GOST type B"/>
          <w:b w:val="0"/>
          <w:bCs w:val="0"/>
          <w:i/>
          <w:sz w:val="28"/>
          <w:szCs w:val="28"/>
        </w:rPr>
        <w:t>предполагает следующие решения в развитии инженерной ифраструктуры:</w:t>
      </w:r>
    </w:p>
    <w:p w:rsidR="00730E0A" w:rsidRPr="00730E0A" w:rsidRDefault="00730E0A" w:rsidP="00730E0A">
      <w:pPr>
        <w:pStyle w:val="a5"/>
        <w:numPr>
          <w:ilvl w:val="0"/>
          <w:numId w:val="7"/>
        </w:numPr>
        <w:jc w:val="both"/>
        <w:rPr>
          <w:rFonts w:ascii="GOST type B" w:hAnsi="GOST type B"/>
          <w:b w:val="0"/>
          <w:bCs w:val="0"/>
          <w:i/>
          <w:sz w:val="28"/>
          <w:szCs w:val="28"/>
        </w:rPr>
      </w:pPr>
      <w:r w:rsidRPr="00730E0A">
        <w:rPr>
          <w:rFonts w:ascii="GOST type B" w:hAnsi="GOST type B"/>
          <w:b w:val="0"/>
          <w:bCs w:val="0"/>
          <w:i/>
          <w:sz w:val="28"/>
          <w:szCs w:val="28"/>
        </w:rPr>
        <w:t xml:space="preserve">-  целью строительства газопровода является обеспечение подачи газа населению для </w:t>
      </w:r>
      <w:r w:rsidR="009754D7">
        <w:rPr>
          <w:rFonts w:ascii="GOST type B" w:hAnsi="GOST type B"/>
          <w:b w:val="0"/>
          <w:bCs w:val="0"/>
          <w:i/>
          <w:sz w:val="28"/>
          <w:szCs w:val="28"/>
        </w:rPr>
        <w:t>бытового</w:t>
      </w:r>
      <w:r w:rsidRPr="00730E0A">
        <w:rPr>
          <w:rFonts w:ascii="GOST type B" w:hAnsi="GOST type B"/>
          <w:b w:val="0"/>
          <w:bCs w:val="0"/>
          <w:i/>
          <w:sz w:val="28"/>
          <w:szCs w:val="28"/>
        </w:rPr>
        <w:t xml:space="preserve"> использования;</w:t>
      </w:r>
    </w:p>
    <w:p w:rsidR="00730E0A" w:rsidRPr="00730E0A" w:rsidRDefault="00730E0A" w:rsidP="00730E0A">
      <w:pPr>
        <w:pStyle w:val="a5"/>
        <w:numPr>
          <w:ilvl w:val="0"/>
          <w:numId w:val="7"/>
        </w:numPr>
        <w:jc w:val="both"/>
        <w:rPr>
          <w:rFonts w:ascii="GOST type B" w:hAnsi="GOST type B"/>
          <w:b w:val="0"/>
          <w:bCs w:val="0"/>
          <w:i/>
          <w:sz w:val="28"/>
          <w:szCs w:val="28"/>
        </w:rPr>
      </w:pPr>
      <w:r w:rsidRPr="00730E0A">
        <w:rPr>
          <w:rFonts w:ascii="GOST type B" w:hAnsi="GOST type B"/>
          <w:b w:val="0"/>
          <w:bCs w:val="0"/>
          <w:i/>
          <w:sz w:val="28"/>
          <w:szCs w:val="28"/>
        </w:rPr>
        <w:t>- строительство газопровода;</w:t>
      </w:r>
    </w:p>
    <w:p w:rsidR="00730E0A" w:rsidRPr="00730E0A" w:rsidRDefault="00730E0A" w:rsidP="00730E0A">
      <w:pPr>
        <w:pStyle w:val="a5"/>
        <w:numPr>
          <w:ilvl w:val="0"/>
          <w:numId w:val="7"/>
        </w:numPr>
        <w:jc w:val="both"/>
        <w:rPr>
          <w:rFonts w:ascii="GOST type B" w:hAnsi="GOST type B"/>
          <w:b w:val="0"/>
          <w:bCs w:val="0"/>
          <w:i/>
          <w:sz w:val="28"/>
          <w:szCs w:val="28"/>
        </w:rPr>
      </w:pPr>
      <w:r w:rsidRPr="00730E0A">
        <w:rPr>
          <w:rFonts w:ascii="GOST type B" w:hAnsi="GOST type B"/>
          <w:b w:val="0"/>
          <w:bCs w:val="0"/>
          <w:i/>
          <w:sz w:val="28"/>
          <w:szCs w:val="28"/>
        </w:rPr>
        <w:t>- разборка старого тротуарного покрытия и его восстановление после прокладки газопровода;</w:t>
      </w:r>
    </w:p>
    <w:p w:rsidR="00730E0A" w:rsidRPr="00730E0A" w:rsidRDefault="00730E0A" w:rsidP="00730E0A">
      <w:pPr>
        <w:pStyle w:val="a5"/>
        <w:numPr>
          <w:ilvl w:val="0"/>
          <w:numId w:val="7"/>
        </w:numPr>
        <w:jc w:val="both"/>
        <w:rPr>
          <w:rFonts w:ascii="GOST type B" w:hAnsi="GOST type B"/>
          <w:b w:val="0"/>
          <w:bCs w:val="0"/>
          <w:i/>
          <w:sz w:val="28"/>
          <w:szCs w:val="28"/>
        </w:rPr>
      </w:pPr>
      <w:r w:rsidRPr="00730E0A">
        <w:rPr>
          <w:rFonts w:ascii="GOST type B" w:hAnsi="GOST type B"/>
          <w:b w:val="0"/>
          <w:bCs w:val="0"/>
          <w:i/>
          <w:sz w:val="28"/>
          <w:szCs w:val="28"/>
        </w:rPr>
        <w:t>- после монтажа газопровода предусматривается восстановление покрытия проезжей части;</w:t>
      </w:r>
    </w:p>
    <w:p w:rsidR="00730E0A" w:rsidRPr="00730E0A" w:rsidRDefault="00730E0A" w:rsidP="00730E0A">
      <w:pPr>
        <w:pStyle w:val="a5"/>
        <w:numPr>
          <w:ilvl w:val="0"/>
          <w:numId w:val="7"/>
        </w:numPr>
        <w:jc w:val="both"/>
        <w:rPr>
          <w:rFonts w:ascii="GOST type B" w:hAnsi="GOST type B"/>
          <w:b w:val="0"/>
          <w:bCs w:val="0"/>
          <w:i/>
          <w:sz w:val="28"/>
          <w:szCs w:val="28"/>
        </w:rPr>
      </w:pPr>
      <w:r w:rsidRPr="00730E0A">
        <w:rPr>
          <w:rFonts w:ascii="GOST type B" w:hAnsi="GOST type B"/>
          <w:b w:val="0"/>
          <w:bCs w:val="0"/>
          <w:i/>
          <w:sz w:val="28"/>
          <w:szCs w:val="28"/>
        </w:rPr>
        <w:t>- после монтажа газопровода предусматривается восстановление покрытие подъездов к частным домовладениям.</w:t>
      </w:r>
    </w:p>
    <w:p w:rsidR="00730E0A" w:rsidRDefault="00730E0A" w:rsidP="00730E0A">
      <w:pPr>
        <w:pStyle w:val="a5"/>
        <w:numPr>
          <w:ilvl w:val="0"/>
          <w:numId w:val="7"/>
        </w:numPr>
        <w:jc w:val="both"/>
        <w:rPr>
          <w:rFonts w:ascii="GOST type B" w:hAnsi="GOST type B"/>
          <w:b w:val="0"/>
          <w:i/>
          <w:sz w:val="28"/>
          <w:szCs w:val="28"/>
        </w:rPr>
      </w:pPr>
      <w:r w:rsidRPr="00730E0A">
        <w:rPr>
          <w:rFonts w:ascii="GOST type B" w:hAnsi="GOST type B"/>
          <w:b w:val="0"/>
          <w:i/>
          <w:sz w:val="28"/>
          <w:szCs w:val="28"/>
        </w:rPr>
        <w:t>- при необходимости, перенос или вынос существующих коммуникаций за пределы проектируемой территории; решения по переносу и выносу коммуникаций должны быть приняты в процессе рабочего проектирования с учетом технических условий организаций, эксплуатирующих инженерные коммуникации.</w:t>
      </w:r>
    </w:p>
    <w:p w:rsidR="00730E0A" w:rsidRDefault="00730E0A" w:rsidP="00730E0A">
      <w:pPr>
        <w:pStyle w:val="a5"/>
        <w:ind w:left="1353"/>
        <w:jc w:val="both"/>
        <w:rPr>
          <w:rFonts w:ascii="GOST type B" w:hAnsi="GOST type B"/>
          <w:b w:val="0"/>
          <w:i/>
          <w:sz w:val="28"/>
          <w:szCs w:val="28"/>
        </w:rPr>
      </w:pPr>
    </w:p>
    <w:p w:rsidR="00F76CAD" w:rsidRDefault="00F76CAD" w:rsidP="00730E0A">
      <w:pPr>
        <w:pStyle w:val="a5"/>
        <w:ind w:left="1353"/>
        <w:jc w:val="both"/>
        <w:rPr>
          <w:rFonts w:ascii="GOST type B" w:hAnsi="GOST type B"/>
          <w:b w:val="0"/>
          <w:i/>
          <w:sz w:val="28"/>
          <w:szCs w:val="28"/>
        </w:rPr>
      </w:pPr>
    </w:p>
    <w:p w:rsidR="00F76CAD" w:rsidRDefault="00F76CAD" w:rsidP="00730E0A">
      <w:pPr>
        <w:pStyle w:val="a5"/>
        <w:ind w:left="1353"/>
        <w:jc w:val="both"/>
        <w:rPr>
          <w:rFonts w:ascii="GOST type B" w:hAnsi="GOST type B"/>
          <w:b w:val="0"/>
          <w:i/>
          <w:sz w:val="28"/>
          <w:szCs w:val="28"/>
        </w:rPr>
      </w:pPr>
    </w:p>
    <w:p w:rsidR="00F76CAD" w:rsidRDefault="00F76CAD" w:rsidP="00730E0A">
      <w:pPr>
        <w:pStyle w:val="a5"/>
        <w:ind w:left="1353"/>
        <w:jc w:val="both"/>
        <w:rPr>
          <w:rFonts w:ascii="GOST type B" w:hAnsi="GOST type B"/>
          <w:b w:val="0"/>
          <w:i/>
          <w:sz w:val="28"/>
          <w:szCs w:val="28"/>
        </w:rPr>
      </w:pPr>
    </w:p>
    <w:p w:rsidR="003819A3" w:rsidRDefault="003819A3" w:rsidP="00730E0A">
      <w:pPr>
        <w:pStyle w:val="a5"/>
        <w:ind w:left="1353"/>
        <w:jc w:val="both"/>
        <w:rPr>
          <w:rFonts w:ascii="GOST type B" w:hAnsi="GOST type B"/>
          <w:b w:val="0"/>
          <w:i/>
          <w:sz w:val="28"/>
          <w:szCs w:val="28"/>
        </w:rPr>
      </w:pPr>
    </w:p>
    <w:p w:rsidR="009754D7" w:rsidRDefault="009754D7" w:rsidP="00730E0A">
      <w:pPr>
        <w:pStyle w:val="a5"/>
        <w:ind w:left="1353"/>
        <w:jc w:val="both"/>
        <w:rPr>
          <w:rFonts w:ascii="GOST type B" w:hAnsi="GOST type B"/>
          <w:b w:val="0"/>
          <w:i/>
          <w:sz w:val="28"/>
          <w:szCs w:val="28"/>
        </w:rPr>
      </w:pPr>
    </w:p>
    <w:p w:rsidR="00730E0A" w:rsidRPr="00730E0A" w:rsidRDefault="00730E0A" w:rsidP="00730E0A">
      <w:pPr>
        <w:pStyle w:val="a5"/>
        <w:ind w:left="1353"/>
        <w:jc w:val="both"/>
        <w:rPr>
          <w:rFonts w:ascii="GOST type B" w:hAnsi="GOST type B"/>
          <w:b w:val="0"/>
          <w:i/>
          <w:sz w:val="28"/>
          <w:szCs w:val="28"/>
        </w:rPr>
      </w:pPr>
    </w:p>
    <w:p w:rsidR="00730E0A" w:rsidRPr="00730E0A" w:rsidRDefault="00730E0A" w:rsidP="00730E0A">
      <w:pPr>
        <w:shd w:val="clear" w:color="auto" w:fill="A6A6A6" w:themeFill="background1" w:themeFillShade="A6"/>
        <w:tabs>
          <w:tab w:val="left" w:pos="7839"/>
        </w:tabs>
        <w:rPr>
          <w:rFonts w:ascii="GOST type B" w:hAnsi="GOST type B"/>
          <w:i/>
          <w:sz w:val="28"/>
          <w:szCs w:val="28"/>
        </w:rPr>
      </w:pPr>
      <w:r w:rsidRPr="00730E0A">
        <w:rPr>
          <w:rFonts w:ascii="GOST type B" w:hAnsi="GOST type B"/>
          <w:i/>
          <w:sz w:val="28"/>
          <w:szCs w:val="28"/>
        </w:rPr>
        <w:lastRenderedPageBreak/>
        <w:t>2.</w:t>
      </w:r>
      <w:r>
        <w:rPr>
          <w:rFonts w:ascii="GOST type B" w:hAnsi="GOST type B"/>
          <w:i/>
          <w:sz w:val="28"/>
          <w:szCs w:val="28"/>
        </w:rPr>
        <w:t>2</w:t>
      </w:r>
      <w:r w:rsidRPr="00730E0A">
        <w:rPr>
          <w:rFonts w:ascii="GOST type B" w:hAnsi="GOST type B"/>
          <w:i/>
          <w:sz w:val="28"/>
          <w:szCs w:val="28"/>
        </w:rPr>
        <w:t xml:space="preserve"> Перечень координат характерных точек красных линий</w:t>
      </w:r>
      <w:r w:rsidRPr="00730E0A">
        <w:rPr>
          <w:rFonts w:ascii="GOST type B" w:hAnsi="GOST type B"/>
          <w:i/>
          <w:sz w:val="28"/>
          <w:szCs w:val="28"/>
        </w:rPr>
        <w:tab/>
      </w:r>
    </w:p>
    <w:p w:rsidR="00730E0A" w:rsidRPr="0080560B" w:rsidRDefault="00730E0A" w:rsidP="00730E0A">
      <w:pPr>
        <w:pStyle w:val="a5"/>
        <w:ind w:left="1353"/>
      </w:pPr>
    </w:p>
    <w:tbl>
      <w:tblPr>
        <w:tblStyle w:val="a6"/>
        <w:tblpPr w:leftFromText="180" w:rightFromText="180" w:vertAnchor="page" w:horzAnchor="margin" w:tblpXSpec="center" w:tblpY="2029"/>
        <w:tblW w:w="0" w:type="auto"/>
        <w:tblLook w:val="04A0"/>
      </w:tblPr>
      <w:tblGrid>
        <w:gridCol w:w="1914"/>
        <w:gridCol w:w="1998"/>
        <w:gridCol w:w="1979"/>
      </w:tblGrid>
      <w:tr w:rsidR="00CF774A" w:rsidRPr="008D0E3A" w:rsidTr="002861B0">
        <w:tc>
          <w:tcPr>
            <w:tcW w:w="1914" w:type="dxa"/>
            <w:vAlign w:val="center"/>
          </w:tcPr>
          <w:p w:rsidR="00CF774A" w:rsidRPr="00F626DD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№</w:t>
            </w:r>
          </w:p>
        </w:tc>
        <w:tc>
          <w:tcPr>
            <w:tcW w:w="1997" w:type="dxa"/>
            <w:vAlign w:val="center"/>
          </w:tcPr>
          <w:p w:rsidR="00CF774A" w:rsidRPr="00F626DD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  <w:lang w:val="en-US"/>
              </w:rPr>
            </w:pPr>
            <w:r>
              <w:rPr>
                <w:rFonts w:ascii="GOST type B" w:hAnsi="GOST type B"/>
                <w:i/>
                <w:sz w:val="28"/>
                <w:szCs w:val="28"/>
                <w:lang w:val="en-US"/>
              </w:rPr>
              <w:t>Y</w:t>
            </w:r>
          </w:p>
        </w:tc>
        <w:tc>
          <w:tcPr>
            <w:tcW w:w="1977" w:type="dxa"/>
            <w:vAlign w:val="center"/>
          </w:tcPr>
          <w:p w:rsidR="00CF774A" w:rsidRPr="00F626DD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  <w:lang w:val="en-US"/>
              </w:rPr>
            </w:pPr>
            <w:r>
              <w:rPr>
                <w:rFonts w:ascii="GOST type B" w:hAnsi="GOST type B"/>
                <w:i/>
                <w:sz w:val="28"/>
                <w:szCs w:val="28"/>
                <w:lang w:val="en-US"/>
              </w:rPr>
              <w:t>X</w:t>
            </w:r>
          </w:p>
        </w:tc>
      </w:tr>
      <w:tr w:rsidR="00CF774A" w:rsidRPr="008D0E3A" w:rsidTr="002861B0">
        <w:tc>
          <w:tcPr>
            <w:tcW w:w="1914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199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2283469.92511</w:t>
            </w:r>
          </w:p>
        </w:tc>
        <w:tc>
          <w:tcPr>
            <w:tcW w:w="197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567294.702087</w:t>
            </w:r>
          </w:p>
        </w:tc>
      </w:tr>
      <w:tr w:rsidR="00CF774A" w:rsidRPr="008D0E3A" w:rsidTr="002861B0">
        <w:tc>
          <w:tcPr>
            <w:tcW w:w="1914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2</w:t>
            </w:r>
          </w:p>
        </w:tc>
        <w:tc>
          <w:tcPr>
            <w:tcW w:w="199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2283469.41852</w:t>
            </w:r>
          </w:p>
        </w:tc>
        <w:tc>
          <w:tcPr>
            <w:tcW w:w="197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567280.711121</w:t>
            </w:r>
          </w:p>
        </w:tc>
      </w:tr>
      <w:tr w:rsidR="00CF774A" w:rsidRPr="008D0E3A" w:rsidTr="002861B0">
        <w:tc>
          <w:tcPr>
            <w:tcW w:w="1914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3</w:t>
            </w:r>
          </w:p>
        </w:tc>
        <w:tc>
          <w:tcPr>
            <w:tcW w:w="199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2283355.13251</w:t>
            </w:r>
          </w:p>
        </w:tc>
        <w:tc>
          <w:tcPr>
            <w:tcW w:w="197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567284.852478</w:t>
            </w:r>
          </w:p>
        </w:tc>
      </w:tr>
      <w:tr w:rsidR="00CF774A" w:rsidRPr="008D0E3A" w:rsidTr="002861B0">
        <w:tc>
          <w:tcPr>
            <w:tcW w:w="1914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4</w:t>
            </w:r>
          </w:p>
        </w:tc>
        <w:tc>
          <w:tcPr>
            <w:tcW w:w="199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2283353.53571</w:t>
            </w:r>
          </w:p>
        </w:tc>
        <w:tc>
          <w:tcPr>
            <w:tcW w:w="197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567228.05072</w:t>
            </w:r>
          </w:p>
        </w:tc>
      </w:tr>
      <w:tr w:rsidR="00CF774A" w:rsidRPr="008D0E3A" w:rsidTr="002861B0">
        <w:tc>
          <w:tcPr>
            <w:tcW w:w="1914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5</w:t>
            </w:r>
          </w:p>
        </w:tc>
        <w:tc>
          <w:tcPr>
            <w:tcW w:w="199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2283352.32428</w:t>
            </w:r>
          </w:p>
        </w:tc>
        <w:tc>
          <w:tcPr>
            <w:tcW w:w="197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567004.53772</w:t>
            </w:r>
          </w:p>
        </w:tc>
      </w:tr>
      <w:tr w:rsidR="00CF774A" w:rsidRPr="008D0E3A" w:rsidTr="002861B0">
        <w:tc>
          <w:tcPr>
            <w:tcW w:w="1914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6</w:t>
            </w:r>
          </w:p>
        </w:tc>
        <w:tc>
          <w:tcPr>
            <w:tcW w:w="199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2283357.49048</w:t>
            </w:r>
          </w:p>
        </w:tc>
        <w:tc>
          <w:tcPr>
            <w:tcW w:w="197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567004.496094</w:t>
            </w:r>
          </w:p>
        </w:tc>
      </w:tr>
      <w:tr w:rsidR="00CF774A" w:rsidRPr="008D0E3A" w:rsidTr="002861B0">
        <w:tc>
          <w:tcPr>
            <w:tcW w:w="1914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7</w:t>
            </w:r>
          </w:p>
        </w:tc>
        <w:tc>
          <w:tcPr>
            <w:tcW w:w="199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2283355.29169</w:t>
            </w:r>
          </w:p>
        </w:tc>
        <w:tc>
          <w:tcPr>
            <w:tcW w:w="197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566836.19751</w:t>
            </w:r>
          </w:p>
        </w:tc>
      </w:tr>
      <w:tr w:rsidR="00CF774A" w:rsidRPr="008D0E3A" w:rsidTr="002861B0">
        <w:tc>
          <w:tcPr>
            <w:tcW w:w="1914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8</w:t>
            </w:r>
          </w:p>
        </w:tc>
        <w:tc>
          <w:tcPr>
            <w:tcW w:w="199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2283356.89331</w:t>
            </w:r>
          </w:p>
        </w:tc>
        <w:tc>
          <w:tcPr>
            <w:tcW w:w="197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566800.082886</w:t>
            </w:r>
          </w:p>
        </w:tc>
      </w:tr>
      <w:tr w:rsidR="00CF774A" w:rsidRPr="008D0E3A" w:rsidTr="002861B0">
        <w:tc>
          <w:tcPr>
            <w:tcW w:w="1914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9</w:t>
            </w:r>
          </w:p>
        </w:tc>
        <w:tc>
          <w:tcPr>
            <w:tcW w:w="199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2283438.06268</w:t>
            </w:r>
          </w:p>
        </w:tc>
        <w:tc>
          <w:tcPr>
            <w:tcW w:w="197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566790.203918</w:t>
            </w:r>
          </w:p>
        </w:tc>
      </w:tr>
      <w:tr w:rsidR="00CF774A" w:rsidRPr="008D0E3A" w:rsidTr="002861B0">
        <w:tc>
          <w:tcPr>
            <w:tcW w:w="1914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10</w:t>
            </w:r>
          </w:p>
        </w:tc>
        <w:tc>
          <w:tcPr>
            <w:tcW w:w="199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2283453.36169</w:t>
            </w:r>
          </w:p>
        </w:tc>
        <w:tc>
          <w:tcPr>
            <w:tcW w:w="197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566789.399475</w:t>
            </w:r>
          </w:p>
        </w:tc>
      </w:tr>
      <w:tr w:rsidR="00CF774A" w:rsidRPr="008D0E3A" w:rsidTr="002861B0">
        <w:tc>
          <w:tcPr>
            <w:tcW w:w="1914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11</w:t>
            </w:r>
          </w:p>
        </w:tc>
        <w:tc>
          <w:tcPr>
            <w:tcW w:w="199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2283452.62628</w:t>
            </w:r>
          </w:p>
        </w:tc>
        <w:tc>
          <w:tcPr>
            <w:tcW w:w="197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566775.418884</w:t>
            </w:r>
          </w:p>
        </w:tc>
      </w:tr>
      <w:tr w:rsidR="00CF774A" w:rsidRPr="008D0E3A" w:rsidTr="002861B0">
        <w:tc>
          <w:tcPr>
            <w:tcW w:w="1914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12</w:t>
            </w:r>
          </w:p>
        </w:tc>
        <w:tc>
          <w:tcPr>
            <w:tcW w:w="199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2283436.84808</w:t>
            </w:r>
          </w:p>
        </w:tc>
        <w:tc>
          <w:tcPr>
            <w:tcW w:w="197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566776.248474</w:t>
            </w:r>
          </w:p>
        </w:tc>
      </w:tr>
      <w:tr w:rsidR="00CF774A" w:rsidRPr="008D0E3A" w:rsidTr="002861B0">
        <w:tc>
          <w:tcPr>
            <w:tcW w:w="1914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13</w:t>
            </w:r>
          </w:p>
        </w:tc>
        <w:tc>
          <w:tcPr>
            <w:tcW w:w="199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2283347.92133</w:t>
            </w:r>
          </w:p>
        </w:tc>
        <w:tc>
          <w:tcPr>
            <w:tcW w:w="197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566787.071289</w:t>
            </w:r>
          </w:p>
        </w:tc>
      </w:tr>
      <w:tr w:rsidR="00CF774A" w:rsidRPr="008D0E3A" w:rsidTr="002861B0">
        <w:tc>
          <w:tcPr>
            <w:tcW w:w="1914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14</w:t>
            </w:r>
          </w:p>
        </w:tc>
        <w:tc>
          <w:tcPr>
            <w:tcW w:w="199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2283347.52148</w:t>
            </w:r>
          </w:p>
        </w:tc>
        <w:tc>
          <w:tcPr>
            <w:tcW w:w="197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566783.666687</w:t>
            </w:r>
          </w:p>
        </w:tc>
      </w:tr>
      <w:tr w:rsidR="00CF774A" w:rsidRPr="008D0E3A" w:rsidTr="002861B0">
        <w:tc>
          <w:tcPr>
            <w:tcW w:w="1914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15</w:t>
            </w:r>
          </w:p>
        </w:tc>
        <w:tc>
          <w:tcPr>
            <w:tcW w:w="199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2283332.55548</w:t>
            </w:r>
          </w:p>
        </w:tc>
        <w:tc>
          <w:tcPr>
            <w:tcW w:w="197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566785.395508</w:t>
            </w:r>
          </w:p>
        </w:tc>
      </w:tr>
      <w:tr w:rsidR="00CF774A" w:rsidRPr="008D0E3A" w:rsidTr="002861B0">
        <w:tc>
          <w:tcPr>
            <w:tcW w:w="1914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16</w:t>
            </w:r>
          </w:p>
        </w:tc>
        <w:tc>
          <w:tcPr>
            <w:tcW w:w="199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2283264.88611</w:t>
            </w:r>
          </w:p>
        </w:tc>
        <w:tc>
          <w:tcPr>
            <w:tcW w:w="197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566796.340881</w:t>
            </w:r>
          </w:p>
        </w:tc>
      </w:tr>
      <w:tr w:rsidR="00CF774A" w:rsidRPr="008D0E3A" w:rsidTr="002861B0">
        <w:tc>
          <w:tcPr>
            <w:tcW w:w="1914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17</w:t>
            </w:r>
          </w:p>
        </w:tc>
        <w:tc>
          <w:tcPr>
            <w:tcW w:w="199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2283266.8905</w:t>
            </w:r>
          </w:p>
        </w:tc>
        <w:tc>
          <w:tcPr>
            <w:tcW w:w="197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566809.121094</w:t>
            </w:r>
          </w:p>
        </w:tc>
      </w:tr>
      <w:tr w:rsidR="00CF774A" w:rsidRPr="008D0E3A" w:rsidTr="002861B0">
        <w:tc>
          <w:tcPr>
            <w:tcW w:w="1914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18</w:t>
            </w:r>
          </w:p>
        </w:tc>
        <w:tc>
          <w:tcPr>
            <w:tcW w:w="199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2283263.64111</w:t>
            </w:r>
          </w:p>
        </w:tc>
        <w:tc>
          <w:tcPr>
            <w:tcW w:w="197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566827.113098</w:t>
            </w:r>
          </w:p>
        </w:tc>
      </w:tr>
      <w:tr w:rsidR="00CF774A" w:rsidRPr="008D0E3A" w:rsidTr="002861B0">
        <w:tc>
          <w:tcPr>
            <w:tcW w:w="1914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19</w:t>
            </w:r>
          </w:p>
        </w:tc>
        <w:tc>
          <w:tcPr>
            <w:tcW w:w="199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2283262.03168</w:t>
            </w:r>
          </w:p>
        </w:tc>
        <w:tc>
          <w:tcPr>
            <w:tcW w:w="197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566976.023682</w:t>
            </w:r>
          </w:p>
        </w:tc>
      </w:tr>
      <w:tr w:rsidR="00CF774A" w:rsidRPr="008D0E3A" w:rsidTr="002861B0">
        <w:tc>
          <w:tcPr>
            <w:tcW w:w="1914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20</w:t>
            </w:r>
          </w:p>
        </w:tc>
        <w:tc>
          <w:tcPr>
            <w:tcW w:w="199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2283260.1413</w:t>
            </w:r>
          </w:p>
        </w:tc>
        <w:tc>
          <w:tcPr>
            <w:tcW w:w="197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567023.915283</w:t>
            </w:r>
          </w:p>
        </w:tc>
      </w:tr>
      <w:tr w:rsidR="00CF774A" w:rsidRPr="008D0E3A" w:rsidTr="002861B0">
        <w:tc>
          <w:tcPr>
            <w:tcW w:w="1914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21</w:t>
            </w:r>
          </w:p>
        </w:tc>
        <w:tc>
          <w:tcPr>
            <w:tcW w:w="199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2283260.0531</w:t>
            </w:r>
          </w:p>
        </w:tc>
        <w:tc>
          <w:tcPr>
            <w:tcW w:w="197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567050.47113</w:t>
            </w:r>
          </w:p>
        </w:tc>
      </w:tr>
      <w:tr w:rsidR="00CF774A" w:rsidRPr="008D0E3A" w:rsidTr="002861B0">
        <w:tc>
          <w:tcPr>
            <w:tcW w:w="1914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22</w:t>
            </w:r>
          </w:p>
        </w:tc>
        <w:tc>
          <w:tcPr>
            <w:tcW w:w="199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2283263.82452</w:t>
            </w:r>
          </w:p>
        </w:tc>
        <w:tc>
          <w:tcPr>
            <w:tcW w:w="197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567108.776917</w:t>
            </w:r>
          </w:p>
        </w:tc>
      </w:tr>
      <w:tr w:rsidR="00CF774A" w:rsidRPr="008D0E3A" w:rsidTr="002861B0">
        <w:tc>
          <w:tcPr>
            <w:tcW w:w="1914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23</w:t>
            </w:r>
          </w:p>
        </w:tc>
        <w:tc>
          <w:tcPr>
            <w:tcW w:w="199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2283265.22388</w:t>
            </w:r>
          </w:p>
        </w:tc>
        <w:tc>
          <w:tcPr>
            <w:tcW w:w="197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567265.58313</w:t>
            </w:r>
          </w:p>
        </w:tc>
      </w:tr>
      <w:tr w:rsidR="00CF774A" w:rsidRPr="008D0E3A" w:rsidTr="002861B0">
        <w:tc>
          <w:tcPr>
            <w:tcW w:w="1914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24</w:t>
            </w:r>
          </w:p>
        </w:tc>
        <w:tc>
          <w:tcPr>
            <w:tcW w:w="199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2283263.42712</w:t>
            </w:r>
          </w:p>
        </w:tc>
        <w:tc>
          <w:tcPr>
            <w:tcW w:w="197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567344.41449</w:t>
            </w:r>
          </w:p>
        </w:tc>
      </w:tr>
      <w:tr w:rsidR="00CF774A" w:rsidRPr="008D0E3A" w:rsidTr="002861B0">
        <w:tc>
          <w:tcPr>
            <w:tcW w:w="1914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25</w:t>
            </w:r>
          </w:p>
        </w:tc>
        <w:tc>
          <w:tcPr>
            <w:tcW w:w="199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2283265.83173</w:t>
            </w:r>
          </w:p>
        </w:tc>
        <w:tc>
          <w:tcPr>
            <w:tcW w:w="197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567428.402527</w:t>
            </w:r>
          </w:p>
        </w:tc>
      </w:tr>
      <w:tr w:rsidR="00CF774A" w:rsidRPr="008D0E3A" w:rsidTr="002861B0">
        <w:tc>
          <w:tcPr>
            <w:tcW w:w="1914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26</w:t>
            </w:r>
          </w:p>
        </w:tc>
        <w:tc>
          <w:tcPr>
            <w:tcW w:w="199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2283265.2785</w:t>
            </w:r>
          </w:p>
        </w:tc>
        <w:tc>
          <w:tcPr>
            <w:tcW w:w="197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567518.348877</w:t>
            </w:r>
          </w:p>
        </w:tc>
      </w:tr>
      <w:tr w:rsidR="00CF774A" w:rsidRPr="008D0E3A" w:rsidTr="002861B0">
        <w:tc>
          <w:tcPr>
            <w:tcW w:w="1914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27</w:t>
            </w:r>
          </w:p>
        </w:tc>
        <w:tc>
          <w:tcPr>
            <w:tcW w:w="199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2283279.2785</w:t>
            </w:r>
          </w:p>
        </w:tc>
        <w:tc>
          <w:tcPr>
            <w:tcW w:w="197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567518.43512</w:t>
            </w:r>
          </w:p>
        </w:tc>
      </w:tr>
      <w:tr w:rsidR="00CF774A" w:rsidRPr="008D0E3A" w:rsidTr="002861B0">
        <w:tc>
          <w:tcPr>
            <w:tcW w:w="1914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28</w:t>
            </w:r>
          </w:p>
        </w:tc>
        <w:tc>
          <w:tcPr>
            <w:tcW w:w="199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2283279.83313</w:t>
            </w:r>
          </w:p>
        </w:tc>
        <w:tc>
          <w:tcPr>
            <w:tcW w:w="197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567428.2453</w:t>
            </w:r>
          </w:p>
        </w:tc>
      </w:tr>
      <w:tr w:rsidR="00CF774A" w:rsidRPr="008D0E3A" w:rsidTr="002861B0">
        <w:tc>
          <w:tcPr>
            <w:tcW w:w="1914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29</w:t>
            </w:r>
          </w:p>
        </w:tc>
        <w:tc>
          <w:tcPr>
            <w:tcW w:w="199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2283277.4317</w:t>
            </w:r>
          </w:p>
        </w:tc>
        <w:tc>
          <w:tcPr>
            <w:tcW w:w="197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567344.373291</w:t>
            </w:r>
          </w:p>
        </w:tc>
      </w:tr>
      <w:tr w:rsidR="00CF774A" w:rsidRPr="008D0E3A" w:rsidTr="002861B0">
        <w:tc>
          <w:tcPr>
            <w:tcW w:w="1914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30</w:t>
            </w:r>
          </w:p>
        </w:tc>
        <w:tc>
          <w:tcPr>
            <w:tcW w:w="199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2283279.22528</w:t>
            </w:r>
          </w:p>
        </w:tc>
        <w:tc>
          <w:tcPr>
            <w:tcW w:w="197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567265.680298</w:t>
            </w:r>
          </w:p>
        </w:tc>
      </w:tr>
      <w:tr w:rsidR="00CF774A" w:rsidRPr="008D0E3A" w:rsidTr="002861B0">
        <w:tc>
          <w:tcPr>
            <w:tcW w:w="1914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31</w:t>
            </w:r>
          </w:p>
        </w:tc>
        <w:tc>
          <w:tcPr>
            <w:tcW w:w="199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2283277.8205</w:t>
            </w:r>
          </w:p>
        </w:tc>
        <w:tc>
          <w:tcPr>
            <w:tcW w:w="197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567108.262085</w:t>
            </w:r>
          </w:p>
        </w:tc>
      </w:tr>
      <w:tr w:rsidR="00CF774A" w:rsidRPr="008D0E3A" w:rsidTr="002861B0">
        <w:tc>
          <w:tcPr>
            <w:tcW w:w="1914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32</w:t>
            </w:r>
          </w:p>
        </w:tc>
        <w:tc>
          <w:tcPr>
            <w:tcW w:w="199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2283274.0545</w:t>
            </w:r>
          </w:p>
        </w:tc>
        <w:tc>
          <w:tcPr>
            <w:tcW w:w="197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567050.042114</w:t>
            </w:r>
          </w:p>
        </w:tc>
      </w:tr>
      <w:tr w:rsidR="00CF774A" w:rsidRPr="008D0E3A" w:rsidTr="002861B0">
        <w:tc>
          <w:tcPr>
            <w:tcW w:w="1914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33</w:t>
            </w:r>
          </w:p>
        </w:tc>
        <w:tc>
          <w:tcPr>
            <w:tcW w:w="199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2283274.14008</w:t>
            </w:r>
          </w:p>
        </w:tc>
        <w:tc>
          <w:tcPr>
            <w:tcW w:w="197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567024.215088</w:t>
            </w:r>
          </w:p>
        </w:tc>
      </w:tr>
      <w:tr w:rsidR="00CF774A" w:rsidRPr="008D0E3A" w:rsidTr="002861B0">
        <w:tc>
          <w:tcPr>
            <w:tcW w:w="1914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34</w:t>
            </w:r>
          </w:p>
        </w:tc>
        <w:tc>
          <w:tcPr>
            <w:tcW w:w="199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2283276.02869</w:t>
            </w:r>
          </w:p>
        </w:tc>
        <w:tc>
          <w:tcPr>
            <w:tcW w:w="197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566976.375488</w:t>
            </w:r>
          </w:p>
        </w:tc>
      </w:tr>
      <w:tr w:rsidR="00CF774A" w:rsidRPr="008D0E3A" w:rsidTr="002861B0">
        <w:tc>
          <w:tcPr>
            <w:tcW w:w="1914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35</w:t>
            </w:r>
          </w:p>
        </w:tc>
        <w:tc>
          <w:tcPr>
            <w:tcW w:w="199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2283277.6275</w:t>
            </w:r>
          </w:p>
        </w:tc>
        <w:tc>
          <w:tcPr>
            <w:tcW w:w="197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566828.442078</w:t>
            </w:r>
          </w:p>
        </w:tc>
      </w:tr>
      <w:tr w:rsidR="00CF774A" w:rsidRPr="008D0E3A" w:rsidTr="002861B0">
        <w:tc>
          <w:tcPr>
            <w:tcW w:w="1914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36</w:t>
            </w:r>
          </w:p>
        </w:tc>
        <w:tc>
          <w:tcPr>
            <w:tcW w:w="199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2283281.34448</w:t>
            </w:r>
          </w:p>
        </w:tc>
        <w:tc>
          <w:tcPr>
            <w:tcW w:w="197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566807.860718</w:t>
            </w:r>
          </w:p>
        </w:tc>
      </w:tr>
      <w:tr w:rsidR="00CF774A" w:rsidRPr="008D0E3A" w:rsidTr="002861B0">
        <w:tc>
          <w:tcPr>
            <w:tcW w:w="1914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37</w:t>
            </w:r>
          </w:p>
        </w:tc>
        <w:tc>
          <w:tcPr>
            <w:tcW w:w="199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2283335.24072</w:t>
            </w:r>
          </w:p>
        </w:tc>
        <w:tc>
          <w:tcPr>
            <w:tcW w:w="197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566799.143311</w:t>
            </w:r>
          </w:p>
        </w:tc>
      </w:tr>
      <w:tr w:rsidR="00CF774A" w:rsidRPr="008D0E3A" w:rsidTr="002861B0">
        <w:tc>
          <w:tcPr>
            <w:tcW w:w="1914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38</w:t>
            </w:r>
          </w:p>
        </w:tc>
        <w:tc>
          <w:tcPr>
            <w:tcW w:w="199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2283335.65411</w:t>
            </w:r>
          </w:p>
        </w:tc>
        <w:tc>
          <w:tcPr>
            <w:tcW w:w="197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566802.667114</w:t>
            </w:r>
          </w:p>
        </w:tc>
      </w:tr>
      <w:tr w:rsidR="00CF774A" w:rsidRPr="008D0E3A" w:rsidTr="002861B0">
        <w:tc>
          <w:tcPr>
            <w:tcW w:w="1914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39</w:t>
            </w:r>
          </w:p>
        </w:tc>
        <w:tc>
          <w:tcPr>
            <w:tcW w:w="199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2283342.80371</w:t>
            </w:r>
          </w:p>
        </w:tc>
        <w:tc>
          <w:tcPr>
            <w:tcW w:w="197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566801.797302</w:t>
            </w:r>
          </w:p>
        </w:tc>
      </w:tr>
      <w:tr w:rsidR="00CF774A" w:rsidRPr="008D0E3A" w:rsidTr="002861B0">
        <w:tc>
          <w:tcPr>
            <w:tcW w:w="1914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40</w:t>
            </w:r>
          </w:p>
        </w:tc>
        <w:tc>
          <w:tcPr>
            <w:tcW w:w="199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2283341.28772</w:t>
            </w:r>
          </w:p>
        </w:tc>
        <w:tc>
          <w:tcPr>
            <w:tcW w:w="197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566835.978699</w:t>
            </w:r>
          </w:p>
        </w:tc>
      </w:tr>
      <w:tr w:rsidR="00CF774A" w:rsidRPr="008D0E3A" w:rsidTr="002861B0">
        <w:tc>
          <w:tcPr>
            <w:tcW w:w="1914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41</w:t>
            </w:r>
          </w:p>
        </w:tc>
        <w:tc>
          <w:tcPr>
            <w:tcW w:w="199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2283343.30792</w:t>
            </w:r>
          </w:p>
        </w:tc>
        <w:tc>
          <w:tcPr>
            <w:tcW w:w="197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566990.610901</w:t>
            </w:r>
          </w:p>
        </w:tc>
      </w:tr>
      <w:tr w:rsidR="00CF774A" w:rsidRPr="008D0E3A" w:rsidTr="002861B0">
        <w:tc>
          <w:tcPr>
            <w:tcW w:w="1914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42</w:t>
            </w:r>
          </w:p>
        </w:tc>
        <w:tc>
          <w:tcPr>
            <w:tcW w:w="199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2283338.33112</w:t>
            </w:r>
          </w:p>
        </w:tc>
        <w:tc>
          <w:tcPr>
            <w:tcW w:w="197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566990.651489</w:t>
            </w:r>
          </w:p>
        </w:tc>
      </w:tr>
      <w:tr w:rsidR="00CF774A" w:rsidRPr="008D0E3A" w:rsidTr="002861B0">
        <w:tc>
          <w:tcPr>
            <w:tcW w:w="1914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lastRenderedPageBreak/>
              <w:t>43</w:t>
            </w:r>
          </w:p>
        </w:tc>
        <w:tc>
          <w:tcPr>
            <w:tcW w:w="199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2283339.53711</w:t>
            </w:r>
          </w:p>
        </w:tc>
        <w:tc>
          <w:tcPr>
            <w:tcW w:w="197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567228.300903</w:t>
            </w:r>
          </w:p>
        </w:tc>
      </w:tr>
      <w:tr w:rsidR="00CF774A" w:rsidRPr="008D0E3A" w:rsidTr="002861B0">
        <w:tc>
          <w:tcPr>
            <w:tcW w:w="1914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44</w:t>
            </w:r>
          </w:p>
        </w:tc>
        <w:tc>
          <w:tcPr>
            <w:tcW w:w="199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2283341.53473</w:t>
            </w:r>
          </w:p>
        </w:tc>
        <w:tc>
          <w:tcPr>
            <w:tcW w:w="197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567299.354675</w:t>
            </w:r>
          </w:p>
        </w:tc>
      </w:tr>
      <w:tr w:rsidR="00CF774A" w:rsidRPr="008D0E3A" w:rsidTr="002861B0">
        <w:tc>
          <w:tcPr>
            <w:tcW w:w="1914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45</w:t>
            </w:r>
          </w:p>
        </w:tc>
        <w:tc>
          <w:tcPr>
            <w:tcW w:w="199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2283488.18549</w:t>
            </w:r>
          </w:p>
        </w:tc>
        <w:tc>
          <w:tcPr>
            <w:tcW w:w="197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566783.612305</w:t>
            </w:r>
          </w:p>
        </w:tc>
      </w:tr>
      <w:tr w:rsidR="00CF774A" w:rsidRPr="008D0E3A" w:rsidTr="002861B0">
        <w:tc>
          <w:tcPr>
            <w:tcW w:w="1914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46</w:t>
            </w:r>
          </w:p>
        </w:tc>
        <w:tc>
          <w:tcPr>
            <w:tcW w:w="199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2283502.09271</w:t>
            </w:r>
          </w:p>
        </w:tc>
        <w:tc>
          <w:tcPr>
            <w:tcW w:w="197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566782.00293</w:t>
            </w:r>
          </w:p>
        </w:tc>
      </w:tr>
      <w:tr w:rsidR="00CF774A" w:rsidRPr="008D0E3A" w:rsidTr="002861B0">
        <w:tc>
          <w:tcPr>
            <w:tcW w:w="1914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47</w:t>
            </w:r>
          </w:p>
        </w:tc>
        <w:tc>
          <w:tcPr>
            <w:tcW w:w="199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2283496.49371</w:t>
            </w:r>
          </w:p>
        </w:tc>
        <w:tc>
          <w:tcPr>
            <w:tcW w:w="197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566733.624329</w:t>
            </w:r>
          </w:p>
        </w:tc>
      </w:tr>
      <w:tr w:rsidR="00CF774A" w:rsidRPr="008D0E3A" w:rsidTr="002861B0">
        <w:tc>
          <w:tcPr>
            <w:tcW w:w="1914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48</w:t>
            </w:r>
          </w:p>
        </w:tc>
        <w:tc>
          <w:tcPr>
            <w:tcW w:w="199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2283497.84351</w:t>
            </w:r>
          </w:p>
        </w:tc>
        <w:tc>
          <w:tcPr>
            <w:tcW w:w="197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566672.486328</w:t>
            </w:r>
          </w:p>
        </w:tc>
      </w:tr>
      <w:tr w:rsidR="00CF774A" w:rsidRPr="005F61FD" w:rsidTr="002861B0">
        <w:tc>
          <w:tcPr>
            <w:tcW w:w="1914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49</w:t>
            </w:r>
          </w:p>
        </w:tc>
        <w:tc>
          <w:tcPr>
            <w:tcW w:w="199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2283494.86829</w:t>
            </w:r>
          </w:p>
        </w:tc>
        <w:tc>
          <w:tcPr>
            <w:tcW w:w="197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566672.424683</w:t>
            </w:r>
          </w:p>
        </w:tc>
      </w:tr>
      <w:tr w:rsidR="00CF774A" w:rsidRPr="005F61FD" w:rsidTr="002861B0">
        <w:tc>
          <w:tcPr>
            <w:tcW w:w="1914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50</w:t>
            </w:r>
          </w:p>
        </w:tc>
        <w:tc>
          <w:tcPr>
            <w:tcW w:w="199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2283495.76349</w:t>
            </w:r>
          </w:p>
        </w:tc>
        <w:tc>
          <w:tcPr>
            <w:tcW w:w="197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566607.940308</w:t>
            </w:r>
          </w:p>
        </w:tc>
      </w:tr>
      <w:tr w:rsidR="00CF774A" w:rsidRPr="005F61FD" w:rsidTr="002861B0">
        <w:tc>
          <w:tcPr>
            <w:tcW w:w="1914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51</w:t>
            </w:r>
          </w:p>
        </w:tc>
        <w:tc>
          <w:tcPr>
            <w:tcW w:w="199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2283481.76471</w:t>
            </w:r>
          </w:p>
        </w:tc>
        <w:tc>
          <w:tcPr>
            <w:tcW w:w="197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566607.746277</w:t>
            </w:r>
          </w:p>
        </w:tc>
      </w:tr>
      <w:tr w:rsidR="00CF774A" w:rsidRPr="005F61FD" w:rsidTr="002861B0">
        <w:tc>
          <w:tcPr>
            <w:tcW w:w="1914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52</w:t>
            </w:r>
          </w:p>
        </w:tc>
        <w:tc>
          <w:tcPr>
            <w:tcW w:w="199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2283480.6767</w:t>
            </w:r>
          </w:p>
        </w:tc>
        <w:tc>
          <w:tcPr>
            <w:tcW w:w="197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566686.134888</w:t>
            </w:r>
          </w:p>
        </w:tc>
      </w:tr>
      <w:tr w:rsidR="00CF774A" w:rsidRPr="005F61FD" w:rsidTr="002861B0">
        <w:tc>
          <w:tcPr>
            <w:tcW w:w="1914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53</w:t>
            </w:r>
          </w:p>
        </w:tc>
        <w:tc>
          <w:tcPr>
            <w:tcW w:w="199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2283483.53772</w:t>
            </w:r>
          </w:p>
        </w:tc>
        <w:tc>
          <w:tcPr>
            <w:tcW w:w="197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566686.193909</w:t>
            </w:r>
          </w:p>
        </w:tc>
      </w:tr>
      <w:tr w:rsidR="00CF774A" w:rsidRPr="005F61FD" w:rsidTr="002861B0">
        <w:tc>
          <w:tcPr>
            <w:tcW w:w="1914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54</w:t>
            </w:r>
          </w:p>
        </w:tc>
        <w:tc>
          <w:tcPr>
            <w:tcW w:w="199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2283482.47589</w:t>
            </w:r>
          </w:p>
        </w:tc>
        <w:tc>
          <w:tcPr>
            <w:tcW w:w="1977" w:type="dxa"/>
            <w:vAlign w:val="center"/>
          </w:tcPr>
          <w:p w:rsidR="00CF774A" w:rsidRPr="00E173BE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173BE">
              <w:rPr>
                <w:rFonts w:ascii="GOST type B" w:hAnsi="GOST type B"/>
                <w:i/>
                <w:sz w:val="28"/>
                <w:szCs w:val="28"/>
              </w:rPr>
              <w:t>566734.27771</w:t>
            </w:r>
          </w:p>
        </w:tc>
      </w:tr>
    </w:tbl>
    <w:p w:rsidR="00730E0A" w:rsidRDefault="00730E0A" w:rsidP="00A11DBA">
      <w:pPr>
        <w:pStyle w:val="a5"/>
        <w:tabs>
          <w:tab w:val="left" w:pos="7839"/>
        </w:tabs>
        <w:ind w:left="1353"/>
        <w:rPr>
          <w:rFonts w:ascii="GOST type B" w:hAnsi="GOST type B"/>
          <w:i/>
          <w:sz w:val="28"/>
          <w:szCs w:val="28"/>
          <w:lang w:val="en-US"/>
        </w:rPr>
      </w:pPr>
    </w:p>
    <w:p w:rsidR="00A11DBA" w:rsidRDefault="00A11DBA" w:rsidP="00A11DBA">
      <w:pPr>
        <w:pStyle w:val="a5"/>
        <w:tabs>
          <w:tab w:val="left" w:pos="7839"/>
        </w:tabs>
        <w:ind w:left="1353"/>
        <w:rPr>
          <w:rFonts w:ascii="GOST type B" w:hAnsi="GOST type B"/>
          <w:i/>
          <w:sz w:val="28"/>
          <w:szCs w:val="28"/>
          <w:lang w:val="en-US"/>
        </w:rPr>
      </w:pPr>
    </w:p>
    <w:p w:rsidR="00A11DBA" w:rsidRDefault="00A11DBA" w:rsidP="00A11DBA">
      <w:pPr>
        <w:pStyle w:val="a5"/>
        <w:tabs>
          <w:tab w:val="left" w:pos="7839"/>
        </w:tabs>
        <w:ind w:left="1353"/>
        <w:rPr>
          <w:rFonts w:ascii="GOST type B" w:hAnsi="GOST type B"/>
          <w:i/>
          <w:sz w:val="28"/>
          <w:szCs w:val="28"/>
          <w:lang w:val="en-US"/>
        </w:rPr>
      </w:pPr>
    </w:p>
    <w:p w:rsidR="00A11DBA" w:rsidRDefault="00A11DBA" w:rsidP="00A11DBA">
      <w:pPr>
        <w:pStyle w:val="a5"/>
        <w:tabs>
          <w:tab w:val="left" w:pos="7839"/>
        </w:tabs>
        <w:ind w:left="1353"/>
        <w:rPr>
          <w:rFonts w:ascii="GOST type B" w:hAnsi="GOST type B"/>
          <w:i/>
          <w:sz w:val="28"/>
          <w:szCs w:val="28"/>
          <w:lang w:val="en-US"/>
        </w:rPr>
      </w:pPr>
    </w:p>
    <w:p w:rsidR="00A11DBA" w:rsidRDefault="00A11DBA" w:rsidP="00A11DBA">
      <w:pPr>
        <w:pStyle w:val="a5"/>
        <w:tabs>
          <w:tab w:val="left" w:pos="7839"/>
        </w:tabs>
        <w:ind w:left="1353"/>
        <w:rPr>
          <w:rFonts w:ascii="GOST type B" w:hAnsi="GOST type B"/>
          <w:i/>
          <w:sz w:val="28"/>
          <w:szCs w:val="28"/>
          <w:lang w:val="en-US"/>
        </w:rPr>
      </w:pPr>
    </w:p>
    <w:p w:rsidR="00A11DBA" w:rsidRDefault="00A11DBA" w:rsidP="00A11DBA">
      <w:pPr>
        <w:pStyle w:val="a5"/>
        <w:tabs>
          <w:tab w:val="left" w:pos="7839"/>
        </w:tabs>
        <w:ind w:left="1353"/>
        <w:rPr>
          <w:rFonts w:ascii="GOST type B" w:hAnsi="GOST type B"/>
          <w:i/>
          <w:sz w:val="28"/>
          <w:szCs w:val="28"/>
          <w:lang w:val="en-US"/>
        </w:rPr>
      </w:pPr>
    </w:p>
    <w:p w:rsidR="00A11DBA" w:rsidRDefault="00A11DBA" w:rsidP="00A11DBA">
      <w:pPr>
        <w:pStyle w:val="a5"/>
        <w:tabs>
          <w:tab w:val="left" w:pos="7839"/>
        </w:tabs>
        <w:ind w:left="1353"/>
        <w:rPr>
          <w:rFonts w:ascii="GOST type B" w:hAnsi="GOST type B"/>
          <w:i/>
          <w:sz w:val="28"/>
          <w:szCs w:val="28"/>
          <w:lang w:val="en-US"/>
        </w:rPr>
      </w:pPr>
    </w:p>
    <w:p w:rsidR="00A11DBA" w:rsidRDefault="00A11DBA" w:rsidP="00A11DBA">
      <w:pPr>
        <w:pStyle w:val="a5"/>
        <w:tabs>
          <w:tab w:val="left" w:pos="7839"/>
        </w:tabs>
        <w:ind w:left="1353"/>
        <w:rPr>
          <w:rFonts w:ascii="GOST type B" w:hAnsi="GOST type B"/>
          <w:i/>
          <w:sz w:val="28"/>
          <w:szCs w:val="28"/>
        </w:rPr>
      </w:pPr>
    </w:p>
    <w:p w:rsidR="00CF774A" w:rsidRDefault="00CF774A" w:rsidP="00A11DBA">
      <w:pPr>
        <w:pStyle w:val="a5"/>
        <w:tabs>
          <w:tab w:val="left" w:pos="7839"/>
        </w:tabs>
        <w:ind w:left="1353"/>
        <w:rPr>
          <w:rFonts w:ascii="GOST type B" w:hAnsi="GOST type B"/>
          <w:i/>
          <w:sz w:val="28"/>
          <w:szCs w:val="28"/>
        </w:rPr>
      </w:pPr>
    </w:p>
    <w:p w:rsidR="00CF774A" w:rsidRDefault="00CF774A" w:rsidP="00A11DBA">
      <w:pPr>
        <w:pStyle w:val="a5"/>
        <w:tabs>
          <w:tab w:val="left" w:pos="7839"/>
        </w:tabs>
        <w:ind w:left="1353"/>
        <w:rPr>
          <w:rFonts w:ascii="GOST type B" w:hAnsi="GOST type B"/>
          <w:i/>
          <w:sz w:val="28"/>
          <w:szCs w:val="28"/>
        </w:rPr>
      </w:pPr>
    </w:p>
    <w:p w:rsidR="00CF774A" w:rsidRDefault="00CF774A" w:rsidP="00A11DBA">
      <w:pPr>
        <w:pStyle w:val="a5"/>
        <w:tabs>
          <w:tab w:val="left" w:pos="7839"/>
        </w:tabs>
        <w:ind w:left="1353"/>
        <w:rPr>
          <w:rFonts w:ascii="GOST type B" w:hAnsi="GOST type B"/>
          <w:i/>
          <w:sz w:val="28"/>
          <w:szCs w:val="28"/>
        </w:rPr>
      </w:pPr>
    </w:p>
    <w:p w:rsidR="00CF774A" w:rsidRPr="00CF774A" w:rsidRDefault="00CF774A" w:rsidP="00A11DBA">
      <w:pPr>
        <w:pStyle w:val="a5"/>
        <w:tabs>
          <w:tab w:val="left" w:pos="7839"/>
        </w:tabs>
        <w:ind w:left="1353"/>
        <w:rPr>
          <w:rFonts w:ascii="GOST type B" w:hAnsi="GOST type B"/>
          <w:i/>
          <w:sz w:val="28"/>
          <w:szCs w:val="28"/>
        </w:rPr>
      </w:pPr>
    </w:p>
    <w:p w:rsidR="00A11DBA" w:rsidRPr="00A11DBA" w:rsidRDefault="00A11DBA" w:rsidP="00A11DBA">
      <w:pPr>
        <w:pStyle w:val="a5"/>
        <w:tabs>
          <w:tab w:val="left" w:pos="7839"/>
        </w:tabs>
        <w:ind w:left="1353"/>
        <w:rPr>
          <w:rFonts w:ascii="GOST type B" w:hAnsi="GOST type B"/>
          <w:i/>
          <w:sz w:val="28"/>
          <w:szCs w:val="28"/>
          <w:lang w:val="en-US"/>
        </w:rPr>
      </w:pPr>
    </w:p>
    <w:p w:rsidR="00730E0A" w:rsidRPr="004C28ED" w:rsidRDefault="00730E0A" w:rsidP="00730E0A">
      <w:pPr>
        <w:shd w:val="clear" w:color="auto" w:fill="A6A6A6" w:themeFill="background1" w:themeFillShade="A6"/>
        <w:tabs>
          <w:tab w:val="left" w:pos="7839"/>
        </w:tabs>
        <w:rPr>
          <w:rFonts w:ascii="GOST type B" w:hAnsi="GOST type B"/>
          <w:i/>
          <w:sz w:val="28"/>
          <w:szCs w:val="28"/>
        </w:rPr>
      </w:pPr>
      <w:r w:rsidRPr="00730E0A">
        <w:rPr>
          <w:rFonts w:ascii="GOST type B" w:hAnsi="GOST type B"/>
          <w:i/>
          <w:sz w:val="28"/>
          <w:szCs w:val="28"/>
        </w:rPr>
        <w:t>2.</w:t>
      </w:r>
      <w:r>
        <w:rPr>
          <w:rFonts w:ascii="GOST type B" w:hAnsi="GOST type B"/>
          <w:i/>
          <w:sz w:val="28"/>
          <w:szCs w:val="28"/>
        </w:rPr>
        <w:t>3</w:t>
      </w:r>
      <w:r w:rsidRPr="00730E0A">
        <w:rPr>
          <w:rFonts w:ascii="GOST type B" w:hAnsi="GOST type B"/>
          <w:i/>
          <w:sz w:val="28"/>
          <w:szCs w:val="28"/>
        </w:rPr>
        <w:t xml:space="preserve">  Перечень координат характерных точек границ зон планируемого размещения линейных объектов</w:t>
      </w:r>
    </w:p>
    <w:p w:rsidR="00A11DBA" w:rsidRPr="004C28ED" w:rsidRDefault="00A11DBA" w:rsidP="00A11DBA">
      <w:pPr>
        <w:tabs>
          <w:tab w:val="left" w:pos="7839"/>
        </w:tabs>
        <w:rPr>
          <w:rFonts w:ascii="GOST type B" w:hAnsi="GOST type B"/>
          <w:i/>
          <w:sz w:val="28"/>
          <w:szCs w:val="28"/>
        </w:rPr>
      </w:pPr>
    </w:p>
    <w:tbl>
      <w:tblPr>
        <w:tblStyle w:val="a6"/>
        <w:tblW w:w="0" w:type="auto"/>
        <w:jc w:val="center"/>
        <w:tblLook w:val="04A0"/>
      </w:tblPr>
      <w:tblGrid>
        <w:gridCol w:w="1914"/>
        <w:gridCol w:w="2016"/>
        <w:gridCol w:w="1998"/>
      </w:tblGrid>
      <w:tr w:rsidR="00CF774A" w:rsidRPr="005D6661" w:rsidTr="002861B0">
        <w:trPr>
          <w:jc w:val="center"/>
        </w:trPr>
        <w:tc>
          <w:tcPr>
            <w:tcW w:w="1914" w:type="dxa"/>
            <w:vAlign w:val="center"/>
          </w:tcPr>
          <w:p w:rsidR="00CF774A" w:rsidRPr="005D6661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№</w:t>
            </w:r>
          </w:p>
        </w:tc>
        <w:tc>
          <w:tcPr>
            <w:tcW w:w="2016" w:type="dxa"/>
            <w:vAlign w:val="center"/>
          </w:tcPr>
          <w:p w:rsidR="00CF774A" w:rsidRPr="005D6661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  <w:lang w:val="en-US"/>
              </w:rPr>
              <w:t>Y</w:t>
            </w:r>
          </w:p>
        </w:tc>
        <w:tc>
          <w:tcPr>
            <w:tcW w:w="1977" w:type="dxa"/>
            <w:vAlign w:val="center"/>
          </w:tcPr>
          <w:p w:rsidR="00CF774A" w:rsidRPr="00516A6F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  <w:lang w:val="en-US"/>
              </w:rPr>
            </w:pPr>
            <w:r>
              <w:rPr>
                <w:rFonts w:ascii="GOST type B" w:hAnsi="GOST type B"/>
                <w:i/>
                <w:sz w:val="28"/>
                <w:szCs w:val="28"/>
                <w:lang w:val="en-US"/>
              </w:rPr>
              <w:t>X</w:t>
            </w:r>
          </w:p>
        </w:tc>
      </w:tr>
      <w:tr w:rsidR="00CF774A" w:rsidRPr="005D6661" w:rsidTr="002861B0">
        <w:trPr>
          <w:jc w:val="center"/>
        </w:trPr>
        <w:tc>
          <w:tcPr>
            <w:tcW w:w="1914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2016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2283464.7475</w:t>
            </w:r>
          </w:p>
        </w:tc>
        <w:tc>
          <w:tcPr>
            <w:tcW w:w="1977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567289.886475</w:t>
            </w:r>
          </w:p>
        </w:tc>
      </w:tr>
      <w:tr w:rsidR="00CF774A" w:rsidRPr="005D6661" w:rsidTr="002861B0">
        <w:trPr>
          <w:jc w:val="center"/>
        </w:trPr>
        <w:tc>
          <w:tcPr>
            <w:tcW w:w="1914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2</w:t>
            </w:r>
          </w:p>
        </w:tc>
        <w:tc>
          <w:tcPr>
            <w:tcW w:w="2016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2283464.60272</w:t>
            </w:r>
          </w:p>
        </w:tc>
        <w:tc>
          <w:tcPr>
            <w:tcW w:w="1977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567285.888916</w:t>
            </w:r>
          </w:p>
        </w:tc>
      </w:tr>
      <w:tr w:rsidR="00CF774A" w:rsidRPr="005D6661" w:rsidTr="002861B0">
        <w:trPr>
          <w:jc w:val="center"/>
        </w:trPr>
        <w:tc>
          <w:tcPr>
            <w:tcW w:w="1914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3</w:t>
            </w:r>
          </w:p>
        </w:tc>
        <w:tc>
          <w:tcPr>
            <w:tcW w:w="2016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2283350.27588</w:t>
            </w:r>
          </w:p>
        </w:tc>
        <w:tc>
          <w:tcPr>
            <w:tcW w:w="1977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567290.031677</w:t>
            </w:r>
          </w:p>
        </w:tc>
      </w:tr>
      <w:tr w:rsidR="00CF774A" w:rsidRPr="005D6661" w:rsidTr="002861B0">
        <w:trPr>
          <w:jc w:val="center"/>
        </w:trPr>
        <w:tc>
          <w:tcPr>
            <w:tcW w:w="1914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4</w:t>
            </w:r>
          </w:p>
        </w:tc>
        <w:tc>
          <w:tcPr>
            <w:tcW w:w="2016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2283348.53607</w:t>
            </w:r>
          </w:p>
        </w:tc>
        <w:tc>
          <w:tcPr>
            <w:tcW w:w="1977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567228.139893</w:t>
            </w:r>
          </w:p>
        </w:tc>
      </w:tr>
      <w:tr w:rsidR="00CF774A" w:rsidRPr="005D6661" w:rsidTr="002861B0">
        <w:trPr>
          <w:jc w:val="center"/>
        </w:trPr>
        <w:tc>
          <w:tcPr>
            <w:tcW w:w="1914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5</w:t>
            </w:r>
          </w:p>
        </w:tc>
        <w:tc>
          <w:tcPr>
            <w:tcW w:w="2016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2283347.32648</w:t>
            </w:r>
          </w:p>
        </w:tc>
        <w:tc>
          <w:tcPr>
            <w:tcW w:w="1977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566999.578125</w:t>
            </w:r>
          </w:p>
        </w:tc>
      </w:tr>
      <w:tr w:rsidR="00CF774A" w:rsidRPr="005D6661" w:rsidTr="002861B0">
        <w:trPr>
          <w:jc w:val="center"/>
        </w:trPr>
        <w:tc>
          <w:tcPr>
            <w:tcW w:w="1914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6</w:t>
            </w:r>
          </w:p>
        </w:tc>
        <w:tc>
          <w:tcPr>
            <w:tcW w:w="2016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2283352.42511</w:t>
            </w:r>
          </w:p>
        </w:tc>
        <w:tc>
          <w:tcPr>
            <w:tcW w:w="1977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566999.536682</w:t>
            </w:r>
          </w:p>
        </w:tc>
      </w:tr>
      <w:tr w:rsidR="00CF774A" w:rsidRPr="005D6661" w:rsidTr="002861B0">
        <w:trPr>
          <w:jc w:val="center"/>
        </w:trPr>
        <w:tc>
          <w:tcPr>
            <w:tcW w:w="1914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7</w:t>
            </w:r>
          </w:p>
        </w:tc>
        <w:tc>
          <w:tcPr>
            <w:tcW w:w="2016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2283350.29028</w:t>
            </w:r>
          </w:p>
        </w:tc>
        <w:tc>
          <w:tcPr>
            <w:tcW w:w="1977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566836.11908</w:t>
            </w:r>
          </w:p>
        </w:tc>
      </w:tr>
      <w:tr w:rsidR="00CF774A" w:rsidRPr="005D6661" w:rsidTr="002861B0">
        <w:trPr>
          <w:jc w:val="center"/>
        </w:trPr>
        <w:tc>
          <w:tcPr>
            <w:tcW w:w="1914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8</w:t>
            </w:r>
          </w:p>
        </w:tc>
        <w:tc>
          <w:tcPr>
            <w:tcW w:w="2016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2283351.93549</w:t>
            </w:r>
          </w:p>
        </w:tc>
        <w:tc>
          <w:tcPr>
            <w:tcW w:w="1977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566795.649292</w:t>
            </w:r>
          </w:p>
        </w:tc>
      </w:tr>
      <w:tr w:rsidR="00CF774A" w:rsidRPr="005D6661" w:rsidTr="002861B0">
        <w:trPr>
          <w:jc w:val="center"/>
        </w:trPr>
        <w:tc>
          <w:tcPr>
            <w:tcW w:w="1914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9</w:t>
            </w:r>
          </w:p>
        </w:tc>
        <w:tc>
          <w:tcPr>
            <w:tcW w:w="2016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2283437.62891</w:t>
            </w:r>
          </w:p>
        </w:tc>
        <w:tc>
          <w:tcPr>
            <w:tcW w:w="1977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566785.219727</w:t>
            </w:r>
          </w:p>
        </w:tc>
      </w:tr>
      <w:tr w:rsidR="00CF774A" w:rsidRPr="005D6661" w:rsidTr="002861B0">
        <w:trPr>
          <w:jc w:val="center"/>
        </w:trPr>
        <w:tc>
          <w:tcPr>
            <w:tcW w:w="1914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10</w:t>
            </w:r>
          </w:p>
        </w:tc>
        <w:tc>
          <w:tcPr>
            <w:tcW w:w="2016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2283448.10571</w:t>
            </w:r>
          </w:p>
        </w:tc>
        <w:tc>
          <w:tcPr>
            <w:tcW w:w="1977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566784.668884</w:t>
            </w:r>
          </w:p>
        </w:tc>
      </w:tr>
      <w:tr w:rsidR="00CF774A" w:rsidRPr="005D6661" w:rsidTr="002861B0">
        <w:trPr>
          <w:jc w:val="center"/>
        </w:trPr>
        <w:tc>
          <w:tcPr>
            <w:tcW w:w="1914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11</w:t>
            </w:r>
          </w:p>
        </w:tc>
        <w:tc>
          <w:tcPr>
            <w:tcW w:w="2016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2283447.89569</w:t>
            </w:r>
          </w:p>
        </w:tc>
        <w:tc>
          <w:tcPr>
            <w:tcW w:w="1977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566780.674683</w:t>
            </w:r>
          </w:p>
        </w:tc>
      </w:tr>
      <w:tr w:rsidR="00CF774A" w:rsidRPr="005D6661" w:rsidTr="002861B0">
        <w:trPr>
          <w:jc w:val="center"/>
        </w:trPr>
        <w:tc>
          <w:tcPr>
            <w:tcW w:w="1914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12</w:t>
            </w:r>
          </w:p>
        </w:tc>
        <w:tc>
          <w:tcPr>
            <w:tcW w:w="2016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2283437.28168</w:t>
            </w:r>
          </w:p>
        </w:tc>
        <w:tc>
          <w:tcPr>
            <w:tcW w:w="1977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566781.232483</w:t>
            </w:r>
          </w:p>
        </w:tc>
      </w:tr>
      <w:tr w:rsidR="00CF774A" w:rsidRPr="005D6661" w:rsidTr="002861B0">
        <w:trPr>
          <w:jc w:val="center"/>
        </w:trPr>
        <w:tc>
          <w:tcPr>
            <w:tcW w:w="1914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13</w:t>
            </w:r>
          </w:p>
        </w:tc>
        <w:tc>
          <w:tcPr>
            <w:tcW w:w="2016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2283343.53992</w:t>
            </w:r>
          </w:p>
        </w:tc>
        <w:tc>
          <w:tcPr>
            <w:tcW w:w="1977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566792.641296</w:t>
            </w:r>
          </w:p>
        </w:tc>
      </w:tr>
      <w:tr w:rsidR="00CF774A" w:rsidRPr="005D6661" w:rsidTr="002861B0">
        <w:trPr>
          <w:jc w:val="center"/>
        </w:trPr>
        <w:tc>
          <w:tcPr>
            <w:tcW w:w="1914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14</w:t>
            </w:r>
          </w:p>
        </w:tc>
        <w:tc>
          <w:tcPr>
            <w:tcW w:w="2016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2283343.1369</w:t>
            </w:r>
          </w:p>
        </w:tc>
        <w:tc>
          <w:tcPr>
            <w:tcW w:w="1977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566789.206299</w:t>
            </w:r>
          </w:p>
        </w:tc>
      </w:tr>
      <w:tr w:rsidR="00CF774A" w:rsidRPr="005D6661" w:rsidTr="002861B0">
        <w:trPr>
          <w:jc w:val="center"/>
        </w:trPr>
        <w:tc>
          <w:tcPr>
            <w:tcW w:w="1914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15</w:t>
            </w:r>
          </w:p>
        </w:tc>
        <w:tc>
          <w:tcPr>
            <w:tcW w:w="2016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2283333.24188</w:t>
            </w:r>
          </w:p>
        </w:tc>
        <w:tc>
          <w:tcPr>
            <w:tcW w:w="1977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566790.349487</w:t>
            </w:r>
          </w:p>
        </w:tc>
      </w:tr>
      <w:tr w:rsidR="00CF774A" w:rsidRPr="005D6661" w:rsidTr="002861B0">
        <w:trPr>
          <w:jc w:val="center"/>
        </w:trPr>
        <w:tc>
          <w:tcPr>
            <w:tcW w:w="1914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16</w:t>
            </w:r>
          </w:p>
        </w:tc>
        <w:tc>
          <w:tcPr>
            <w:tcW w:w="2016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2283270.5965</w:t>
            </w:r>
          </w:p>
        </w:tc>
        <w:tc>
          <w:tcPr>
            <w:tcW w:w="1977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566800.482117</w:t>
            </w:r>
          </w:p>
        </w:tc>
      </w:tr>
      <w:tr w:rsidR="00CF774A" w:rsidRPr="005D6661" w:rsidTr="002861B0">
        <w:trPr>
          <w:jc w:val="center"/>
        </w:trPr>
        <w:tc>
          <w:tcPr>
            <w:tcW w:w="1914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17</w:t>
            </w:r>
          </w:p>
        </w:tc>
        <w:tc>
          <w:tcPr>
            <w:tcW w:w="2016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2283271.96088</w:t>
            </w:r>
          </w:p>
        </w:tc>
        <w:tc>
          <w:tcPr>
            <w:tcW w:w="1977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566809.179504</w:t>
            </w:r>
          </w:p>
        </w:tc>
      </w:tr>
      <w:tr w:rsidR="00CF774A" w:rsidRPr="005D6661" w:rsidTr="002861B0">
        <w:trPr>
          <w:jc w:val="center"/>
        </w:trPr>
        <w:tc>
          <w:tcPr>
            <w:tcW w:w="1914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18</w:t>
            </w:r>
          </w:p>
        </w:tc>
        <w:tc>
          <w:tcPr>
            <w:tcW w:w="2016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2283268.63611</w:t>
            </w:r>
          </w:p>
        </w:tc>
        <w:tc>
          <w:tcPr>
            <w:tcW w:w="1977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566827.587708</w:t>
            </w:r>
          </w:p>
        </w:tc>
      </w:tr>
      <w:tr w:rsidR="00CF774A" w:rsidRPr="005D6661" w:rsidTr="002861B0">
        <w:trPr>
          <w:jc w:val="center"/>
        </w:trPr>
        <w:tc>
          <w:tcPr>
            <w:tcW w:w="1914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19</w:t>
            </w:r>
          </w:p>
        </w:tc>
        <w:tc>
          <w:tcPr>
            <w:tcW w:w="2016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2283267.03052</w:t>
            </w:r>
          </w:p>
        </w:tc>
        <w:tc>
          <w:tcPr>
            <w:tcW w:w="1977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566976.149292</w:t>
            </w:r>
          </w:p>
        </w:tc>
      </w:tr>
      <w:tr w:rsidR="00CF774A" w:rsidRPr="005D6661" w:rsidTr="002861B0">
        <w:trPr>
          <w:jc w:val="center"/>
        </w:trPr>
        <w:tc>
          <w:tcPr>
            <w:tcW w:w="1914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20</w:t>
            </w:r>
          </w:p>
        </w:tc>
        <w:tc>
          <w:tcPr>
            <w:tcW w:w="2016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2283265.14069</w:t>
            </w:r>
          </w:p>
        </w:tc>
        <w:tc>
          <w:tcPr>
            <w:tcW w:w="1977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567024.022278</w:t>
            </w:r>
          </w:p>
        </w:tc>
      </w:tr>
      <w:tr w:rsidR="00CF774A" w:rsidRPr="005D6661" w:rsidTr="002861B0">
        <w:trPr>
          <w:jc w:val="center"/>
        </w:trPr>
        <w:tc>
          <w:tcPr>
            <w:tcW w:w="1914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21</w:t>
            </w:r>
          </w:p>
        </w:tc>
        <w:tc>
          <w:tcPr>
            <w:tcW w:w="2016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2283265.05353</w:t>
            </w:r>
          </w:p>
        </w:tc>
        <w:tc>
          <w:tcPr>
            <w:tcW w:w="1977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567050.317688</w:t>
            </w:r>
          </w:p>
        </w:tc>
      </w:tr>
      <w:tr w:rsidR="00CF774A" w:rsidRPr="005D6661" w:rsidTr="002861B0">
        <w:trPr>
          <w:jc w:val="center"/>
        </w:trPr>
        <w:tc>
          <w:tcPr>
            <w:tcW w:w="1914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22</w:t>
            </w:r>
          </w:p>
        </w:tc>
        <w:tc>
          <w:tcPr>
            <w:tcW w:w="2016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2283268.82288</w:t>
            </w:r>
          </w:p>
        </w:tc>
        <w:tc>
          <w:tcPr>
            <w:tcW w:w="1977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567108.592896</w:t>
            </w:r>
          </w:p>
        </w:tc>
      </w:tr>
      <w:tr w:rsidR="00CF774A" w:rsidRPr="005D6661" w:rsidTr="002861B0">
        <w:trPr>
          <w:jc w:val="center"/>
        </w:trPr>
        <w:tc>
          <w:tcPr>
            <w:tcW w:w="1914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23</w:t>
            </w:r>
          </w:p>
        </w:tc>
        <w:tc>
          <w:tcPr>
            <w:tcW w:w="2016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2283270.2243</w:t>
            </w:r>
          </w:p>
        </w:tc>
        <w:tc>
          <w:tcPr>
            <w:tcW w:w="1977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567265.617676</w:t>
            </w:r>
          </w:p>
        </w:tc>
      </w:tr>
      <w:tr w:rsidR="00CF774A" w:rsidRPr="005D6661" w:rsidTr="002861B0">
        <w:trPr>
          <w:jc w:val="center"/>
        </w:trPr>
        <w:tc>
          <w:tcPr>
            <w:tcW w:w="1914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24</w:t>
            </w:r>
          </w:p>
        </w:tc>
        <w:tc>
          <w:tcPr>
            <w:tcW w:w="2016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2283268.42871</w:t>
            </w:r>
          </w:p>
        </w:tc>
        <w:tc>
          <w:tcPr>
            <w:tcW w:w="1977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567344.399475</w:t>
            </w:r>
          </w:p>
        </w:tc>
      </w:tr>
      <w:tr w:rsidR="00CF774A" w:rsidRPr="005D6661" w:rsidTr="002861B0">
        <w:trPr>
          <w:jc w:val="center"/>
        </w:trPr>
        <w:tc>
          <w:tcPr>
            <w:tcW w:w="1914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25</w:t>
            </w:r>
          </w:p>
        </w:tc>
        <w:tc>
          <w:tcPr>
            <w:tcW w:w="2016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2283270.83228</w:t>
            </w:r>
          </w:p>
        </w:tc>
        <w:tc>
          <w:tcPr>
            <w:tcW w:w="1977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567428.346313</w:t>
            </w:r>
          </w:p>
        </w:tc>
      </w:tr>
      <w:tr w:rsidR="00CF774A" w:rsidRPr="005D6661" w:rsidTr="002861B0">
        <w:trPr>
          <w:jc w:val="center"/>
        </w:trPr>
        <w:tc>
          <w:tcPr>
            <w:tcW w:w="1914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26</w:t>
            </w:r>
          </w:p>
        </w:tc>
        <w:tc>
          <w:tcPr>
            <w:tcW w:w="2016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2283270.30908</w:t>
            </w:r>
          </w:p>
        </w:tc>
        <w:tc>
          <w:tcPr>
            <w:tcW w:w="1977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567513.3797</w:t>
            </w:r>
          </w:p>
        </w:tc>
      </w:tr>
      <w:tr w:rsidR="00CF774A" w:rsidRPr="005D6661" w:rsidTr="002861B0">
        <w:trPr>
          <w:jc w:val="center"/>
        </w:trPr>
        <w:tc>
          <w:tcPr>
            <w:tcW w:w="1914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27</w:t>
            </w:r>
          </w:p>
        </w:tc>
        <w:tc>
          <w:tcPr>
            <w:tcW w:w="2016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2283274.30908</w:t>
            </w:r>
          </w:p>
        </w:tc>
        <w:tc>
          <w:tcPr>
            <w:tcW w:w="1977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567513.40448</w:t>
            </w:r>
          </w:p>
        </w:tc>
      </w:tr>
      <w:tr w:rsidR="00CF774A" w:rsidRPr="005D6661" w:rsidTr="002861B0">
        <w:trPr>
          <w:jc w:val="center"/>
        </w:trPr>
        <w:tc>
          <w:tcPr>
            <w:tcW w:w="1914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28</w:t>
            </w:r>
          </w:p>
        </w:tc>
        <w:tc>
          <w:tcPr>
            <w:tcW w:w="2016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2283274.83252</w:t>
            </w:r>
          </w:p>
        </w:tc>
        <w:tc>
          <w:tcPr>
            <w:tcW w:w="1977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567428.301331</w:t>
            </w:r>
          </w:p>
        </w:tc>
      </w:tr>
      <w:tr w:rsidR="00CF774A" w:rsidRPr="005D6661" w:rsidTr="002861B0">
        <w:trPr>
          <w:jc w:val="center"/>
        </w:trPr>
        <w:tc>
          <w:tcPr>
            <w:tcW w:w="1914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lastRenderedPageBreak/>
              <w:t>29</w:t>
            </w:r>
          </w:p>
        </w:tc>
        <w:tc>
          <w:tcPr>
            <w:tcW w:w="2016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2283272.43011</w:t>
            </w:r>
          </w:p>
        </w:tc>
        <w:tc>
          <w:tcPr>
            <w:tcW w:w="1977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567344.387878</w:t>
            </w:r>
          </w:p>
        </w:tc>
      </w:tr>
      <w:tr w:rsidR="00CF774A" w:rsidRPr="005D6661" w:rsidTr="002861B0">
        <w:trPr>
          <w:jc w:val="center"/>
        </w:trPr>
        <w:tc>
          <w:tcPr>
            <w:tcW w:w="1914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30</w:t>
            </w:r>
          </w:p>
        </w:tc>
        <w:tc>
          <w:tcPr>
            <w:tcW w:w="2016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2283274.22449</w:t>
            </w:r>
          </w:p>
        </w:tc>
        <w:tc>
          <w:tcPr>
            <w:tcW w:w="1977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567265.645508</w:t>
            </w:r>
          </w:p>
        </w:tc>
      </w:tr>
      <w:tr w:rsidR="00CF774A" w:rsidRPr="005D6661" w:rsidTr="002861B0">
        <w:trPr>
          <w:jc w:val="center"/>
        </w:trPr>
        <w:tc>
          <w:tcPr>
            <w:tcW w:w="1914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31</w:t>
            </w:r>
          </w:p>
        </w:tc>
        <w:tc>
          <w:tcPr>
            <w:tcW w:w="2016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2283272.8219</w:t>
            </w:r>
          </w:p>
        </w:tc>
        <w:tc>
          <w:tcPr>
            <w:tcW w:w="1977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567108.445679</w:t>
            </w:r>
          </w:p>
        </w:tc>
      </w:tr>
      <w:tr w:rsidR="00CF774A" w:rsidRPr="005D6661" w:rsidTr="002861B0">
        <w:trPr>
          <w:jc w:val="center"/>
        </w:trPr>
        <w:tc>
          <w:tcPr>
            <w:tcW w:w="1914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32</w:t>
            </w:r>
          </w:p>
        </w:tc>
        <w:tc>
          <w:tcPr>
            <w:tcW w:w="2016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2283269.05389</w:t>
            </w:r>
          </w:p>
        </w:tc>
        <w:tc>
          <w:tcPr>
            <w:tcW w:w="1977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567050.195313</w:t>
            </w:r>
          </w:p>
        </w:tc>
      </w:tr>
      <w:tr w:rsidR="00CF774A" w:rsidRPr="005D6661" w:rsidTr="002861B0">
        <w:trPr>
          <w:jc w:val="center"/>
        </w:trPr>
        <w:tc>
          <w:tcPr>
            <w:tcW w:w="1914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33</w:t>
            </w:r>
          </w:p>
        </w:tc>
        <w:tc>
          <w:tcPr>
            <w:tcW w:w="2016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2283269.14032</w:t>
            </w:r>
          </w:p>
        </w:tc>
        <w:tc>
          <w:tcPr>
            <w:tcW w:w="1977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567024.10791</w:t>
            </w:r>
          </w:p>
        </w:tc>
      </w:tr>
      <w:tr w:rsidR="00CF774A" w:rsidRPr="005D6661" w:rsidTr="002861B0">
        <w:trPr>
          <w:jc w:val="center"/>
        </w:trPr>
        <w:tc>
          <w:tcPr>
            <w:tcW w:w="1914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34</w:t>
            </w:r>
          </w:p>
        </w:tc>
        <w:tc>
          <w:tcPr>
            <w:tcW w:w="2016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2283271.02972</w:t>
            </w:r>
          </w:p>
        </w:tc>
        <w:tc>
          <w:tcPr>
            <w:tcW w:w="1977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566976.249695</w:t>
            </w:r>
          </w:p>
        </w:tc>
      </w:tr>
      <w:tr w:rsidR="00CF774A" w:rsidRPr="005D6661" w:rsidTr="002861B0">
        <w:trPr>
          <w:jc w:val="center"/>
        </w:trPr>
        <w:tc>
          <w:tcPr>
            <w:tcW w:w="1914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35</w:t>
            </w:r>
          </w:p>
        </w:tc>
        <w:tc>
          <w:tcPr>
            <w:tcW w:w="2016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2283272.63208</w:t>
            </w:r>
          </w:p>
        </w:tc>
        <w:tc>
          <w:tcPr>
            <w:tcW w:w="1977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566827.967285</w:t>
            </w:r>
          </w:p>
        </w:tc>
      </w:tr>
      <w:tr w:rsidR="00CF774A" w:rsidRPr="005D6661" w:rsidTr="002861B0">
        <w:trPr>
          <w:jc w:val="center"/>
        </w:trPr>
        <w:tc>
          <w:tcPr>
            <w:tcW w:w="1914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36</w:t>
            </w:r>
          </w:p>
        </w:tc>
        <w:tc>
          <w:tcPr>
            <w:tcW w:w="2016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2283276.01691</w:t>
            </w:r>
          </w:p>
        </w:tc>
        <w:tc>
          <w:tcPr>
            <w:tcW w:w="1977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566809.226501</w:t>
            </w:r>
          </w:p>
        </w:tc>
      </w:tr>
      <w:tr w:rsidR="00CF774A" w:rsidRPr="005D6661" w:rsidTr="002861B0">
        <w:trPr>
          <w:jc w:val="center"/>
        </w:trPr>
        <w:tc>
          <w:tcPr>
            <w:tcW w:w="1914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37</w:t>
            </w:r>
          </w:p>
        </w:tc>
        <w:tc>
          <w:tcPr>
            <w:tcW w:w="2016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2283275.1651</w:t>
            </w:r>
          </w:p>
        </w:tc>
        <w:tc>
          <w:tcPr>
            <w:tcW w:w="1977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566803.795105</w:t>
            </w:r>
          </w:p>
        </w:tc>
      </w:tr>
      <w:tr w:rsidR="00CF774A" w:rsidRPr="005D6661" w:rsidTr="002861B0">
        <w:trPr>
          <w:jc w:val="center"/>
        </w:trPr>
        <w:tc>
          <w:tcPr>
            <w:tcW w:w="1914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38</w:t>
            </w:r>
          </w:p>
        </w:tc>
        <w:tc>
          <w:tcPr>
            <w:tcW w:w="2016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2283339.62952</w:t>
            </w:r>
          </w:p>
        </w:tc>
        <w:tc>
          <w:tcPr>
            <w:tcW w:w="1977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566793.638123</w:t>
            </w:r>
          </w:p>
        </w:tc>
      </w:tr>
      <w:tr w:rsidR="00CF774A" w:rsidRPr="005D6661" w:rsidTr="002861B0">
        <w:trPr>
          <w:jc w:val="center"/>
        </w:trPr>
        <w:tc>
          <w:tcPr>
            <w:tcW w:w="1914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39</w:t>
            </w:r>
          </w:p>
        </w:tc>
        <w:tc>
          <w:tcPr>
            <w:tcW w:w="2016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2283340.0351</w:t>
            </w:r>
          </w:p>
        </w:tc>
        <w:tc>
          <w:tcPr>
            <w:tcW w:w="1977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566797.097107</w:t>
            </w:r>
          </w:p>
        </w:tc>
      </w:tr>
      <w:tr w:rsidR="00CF774A" w:rsidRPr="005D6661" w:rsidTr="002861B0">
        <w:trPr>
          <w:jc w:val="center"/>
        </w:trPr>
        <w:tc>
          <w:tcPr>
            <w:tcW w:w="1914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40</w:t>
            </w:r>
          </w:p>
        </w:tc>
        <w:tc>
          <w:tcPr>
            <w:tcW w:w="2016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2283347.9649</w:t>
            </w:r>
          </w:p>
        </w:tc>
        <w:tc>
          <w:tcPr>
            <w:tcW w:w="1977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566796.132507</w:t>
            </w:r>
          </w:p>
        </w:tc>
      </w:tr>
      <w:tr w:rsidR="00CF774A" w:rsidRPr="005D6661" w:rsidTr="002861B0">
        <w:trPr>
          <w:jc w:val="center"/>
        </w:trPr>
        <w:tc>
          <w:tcPr>
            <w:tcW w:w="1914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41</w:t>
            </w:r>
          </w:p>
        </w:tc>
        <w:tc>
          <w:tcPr>
            <w:tcW w:w="2016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2283346.28912</w:t>
            </w:r>
          </w:p>
        </w:tc>
        <w:tc>
          <w:tcPr>
            <w:tcW w:w="1977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566836.056702</w:t>
            </w:r>
          </w:p>
        </w:tc>
      </w:tr>
      <w:tr w:rsidR="00CF774A" w:rsidRPr="005D6661" w:rsidTr="002861B0">
        <w:trPr>
          <w:jc w:val="center"/>
        </w:trPr>
        <w:tc>
          <w:tcPr>
            <w:tcW w:w="1914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42</w:t>
            </w:r>
          </w:p>
        </w:tc>
        <w:tc>
          <w:tcPr>
            <w:tcW w:w="2016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2283348.37292</w:t>
            </w:r>
          </w:p>
        </w:tc>
        <w:tc>
          <w:tcPr>
            <w:tcW w:w="1977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566995.569519</w:t>
            </w:r>
          </w:p>
        </w:tc>
      </w:tr>
      <w:tr w:rsidR="00CF774A" w:rsidRPr="005D6661" w:rsidTr="002861B0">
        <w:trPr>
          <w:jc w:val="center"/>
        </w:trPr>
        <w:tc>
          <w:tcPr>
            <w:tcW w:w="1914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43</w:t>
            </w:r>
          </w:p>
        </w:tc>
        <w:tc>
          <w:tcPr>
            <w:tcW w:w="2016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2283343.32849</w:t>
            </w:r>
          </w:p>
        </w:tc>
        <w:tc>
          <w:tcPr>
            <w:tcW w:w="1977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566995.610718</w:t>
            </w:r>
          </w:p>
        </w:tc>
      </w:tr>
      <w:tr w:rsidR="00CF774A" w:rsidRPr="005D6661" w:rsidTr="002861B0">
        <w:trPr>
          <w:jc w:val="center"/>
        </w:trPr>
        <w:tc>
          <w:tcPr>
            <w:tcW w:w="1914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44</w:t>
            </w:r>
          </w:p>
        </w:tc>
        <w:tc>
          <w:tcPr>
            <w:tcW w:w="2016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2283344.5365</w:t>
            </w:r>
          </w:p>
        </w:tc>
        <w:tc>
          <w:tcPr>
            <w:tcW w:w="1977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567228.211304</w:t>
            </w:r>
          </w:p>
        </w:tc>
      </w:tr>
      <w:tr w:rsidR="00CF774A" w:rsidRPr="005D6661" w:rsidTr="002861B0">
        <w:trPr>
          <w:jc w:val="center"/>
        </w:trPr>
        <w:tc>
          <w:tcPr>
            <w:tcW w:w="1914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45</w:t>
            </w:r>
          </w:p>
        </w:tc>
        <w:tc>
          <w:tcPr>
            <w:tcW w:w="2016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2283346.39093</w:t>
            </w:r>
          </w:p>
        </w:tc>
        <w:tc>
          <w:tcPr>
            <w:tcW w:w="1977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567294.175293</w:t>
            </w:r>
          </w:p>
        </w:tc>
      </w:tr>
      <w:tr w:rsidR="00CF774A" w:rsidRPr="005D6661" w:rsidTr="002861B0">
        <w:trPr>
          <w:jc w:val="center"/>
        </w:trPr>
        <w:tc>
          <w:tcPr>
            <w:tcW w:w="1914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46</w:t>
            </w:r>
          </w:p>
        </w:tc>
        <w:tc>
          <w:tcPr>
            <w:tcW w:w="2016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2283492.57751</w:t>
            </w:r>
          </w:p>
        </w:tc>
        <w:tc>
          <w:tcPr>
            <w:tcW w:w="1977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566778.070679</w:t>
            </w:r>
          </w:p>
        </w:tc>
      </w:tr>
      <w:tr w:rsidR="00CF774A" w:rsidRPr="005D6661" w:rsidTr="002861B0">
        <w:trPr>
          <w:jc w:val="center"/>
        </w:trPr>
        <w:tc>
          <w:tcPr>
            <w:tcW w:w="1914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47</w:t>
            </w:r>
          </w:p>
        </w:tc>
        <w:tc>
          <w:tcPr>
            <w:tcW w:w="2016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2283496.5509</w:t>
            </w:r>
          </w:p>
        </w:tc>
        <w:tc>
          <w:tcPr>
            <w:tcW w:w="1977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566777.610901</w:t>
            </w:r>
          </w:p>
        </w:tc>
      </w:tr>
      <w:tr w:rsidR="00CF774A" w:rsidRPr="005D6661" w:rsidTr="002861B0">
        <w:trPr>
          <w:jc w:val="center"/>
        </w:trPr>
        <w:tc>
          <w:tcPr>
            <w:tcW w:w="1914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48</w:t>
            </w:r>
          </w:p>
        </w:tc>
        <w:tc>
          <w:tcPr>
            <w:tcW w:w="2016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2283491.4873</w:t>
            </w:r>
          </w:p>
        </w:tc>
        <w:tc>
          <w:tcPr>
            <w:tcW w:w="1977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566733.857483</w:t>
            </w:r>
          </w:p>
        </w:tc>
      </w:tr>
      <w:tr w:rsidR="00CF774A" w:rsidRPr="005D6661" w:rsidTr="002861B0">
        <w:trPr>
          <w:jc w:val="center"/>
        </w:trPr>
        <w:tc>
          <w:tcPr>
            <w:tcW w:w="1914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49</w:t>
            </w:r>
          </w:p>
        </w:tc>
        <w:tc>
          <w:tcPr>
            <w:tcW w:w="2016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2283492.73431</w:t>
            </w:r>
          </w:p>
        </w:tc>
        <w:tc>
          <w:tcPr>
            <w:tcW w:w="1977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566677.381714</w:t>
            </w:r>
          </w:p>
        </w:tc>
      </w:tr>
      <w:tr w:rsidR="00CF774A" w:rsidRPr="005D6661" w:rsidTr="002861B0">
        <w:trPr>
          <w:jc w:val="center"/>
        </w:trPr>
        <w:tc>
          <w:tcPr>
            <w:tcW w:w="1914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50</w:t>
            </w:r>
          </w:p>
        </w:tc>
        <w:tc>
          <w:tcPr>
            <w:tcW w:w="2016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2283489.79993</w:t>
            </w:r>
          </w:p>
        </w:tc>
        <w:tc>
          <w:tcPr>
            <w:tcW w:w="1977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566677.321289</w:t>
            </w:r>
          </w:p>
        </w:tc>
      </w:tr>
      <w:tr w:rsidR="00CF774A" w:rsidRPr="005D6661" w:rsidTr="002861B0">
        <w:trPr>
          <w:jc w:val="center"/>
        </w:trPr>
        <w:tc>
          <w:tcPr>
            <w:tcW w:w="1914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51</w:t>
            </w:r>
          </w:p>
        </w:tc>
        <w:tc>
          <w:tcPr>
            <w:tcW w:w="2016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2283490.69452</w:t>
            </w:r>
          </w:p>
        </w:tc>
        <w:tc>
          <w:tcPr>
            <w:tcW w:w="1977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566612.870483</w:t>
            </w:r>
          </w:p>
        </w:tc>
      </w:tr>
      <w:tr w:rsidR="00CF774A" w:rsidRPr="005D6661" w:rsidTr="002861B0">
        <w:trPr>
          <w:jc w:val="center"/>
        </w:trPr>
        <w:tc>
          <w:tcPr>
            <w:tcW w:w="1914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52</w:t>
            </w:r>
          </w:p>
        </w:tc>
        <w:tc>
          <w:tcPr>
            <w:tcW w:w="2016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2283486.6947</w:t>
            </w:r>
          </w:p>
        </w:tc>
        <w:tc>
          <w:tcPr>
            <w:tcW w:w="1977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566612.815125</w:t>
            </w:r>
          </w:p>
        </w:tc>
      </w:tr>
      <w:tr w:rsidR="00CF774A" w:rsidRPr="005D6661" w:rsidTr="002861B0">
        <w:trPr>
          <w:jc w:val="center"/>
        </w:trPr>
        <w:tc>
          <w:tcPr>
            <w:tcW w:w="1914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53</w:t>
            </w:r>
          </w:p>
        </w:tc>
        <w:tc>
          <w:tcPr>
            <w:tcW w:w="2016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2283485.74512</w:t>
            </w:r>
          </w:p>
        </w:tc>
        <w:tc>
          <w:tcPr>
            <w:tcW w:w="1977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566681.238281</w:t>
            </w:r>
          </w:p>
        </w:tc>
      </w:tr>
      <w:tr w:rsidR="00CF774A" w:rsidRPr="005D6661" w:rsidTr="002861B0">
        <w:trPr>
          <w:jc w:val="center"/>
        </w:trPr>
        <w:tc>
          <w:tcPr>
            <w:tcW w:w="1914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54</w:t>
            </w:r>
          </w:p>
        </w:tc>
        <w:tc>
          <w:tcPr>
            <w:tcW w:w="2016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2283488.64691</w:t>
            </w:r>
          </w:p>
        </w:tc>
        <w:tc>
          <w:tcPr>
            <w:tcW w:w="1977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566681.298279</w:t>
            </w:r>
          </w:p>
        </w:tc>
      </w:tr>
      <w:tr w:rsidR="00CF774A" w:rsidRPr="005D6661" w:rsidTr="002861B0">
        <w:trPr>
          <w:jc w:val="center"/>
        </w:trPr>
        <w:tc>
          <w:tcPr>
            <w:tcW w:w="1914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55</w:t>
            </w:r>
          </w:p>
        </w:tc>
        <w:tc>
          <w:tcPr>
            <w:tcW w:w="2016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2283487.4823</w:t>
            </w:r>
          </w:p>
        </w:tc>
        <w:tc>
          <w:tcPr>
            <w:tcW w:w="1977" w:type="dxa"/>
          </w:tcPr>
          <w:p w:rsidR="00CF774A" w:rsidRPr="00DB56FC" w:rsidRDefault="00CF774A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DB56FC">
              <w:rPr>
                <w:rFonts w:ascii="GOST type B" w:hAnsi="GOST type B"/>
                <w:i/>
                <w:sz w:val="28"/>
                <w:szCs w:val="28"/>
              </w:rPr>
              <w:t>566734.044312</w:t>
            </w:r>
          </w:p>
        </w:tc>
      </w:tr>
    </w:tbl>
    <w:p w:rsidR="00730E0A" w:rsidRDefault="00730E0A" w:rsidP="00730E0A">
      <w:pPr>
        <w:jc w:val="both"/>
        <w:rPr>
          <w:rFonts w:ascii="GOST type B" w:hAnsi="GOST type B"/>
          <w:bCs w:val="0"/>
          <w:i/>
          <w:sz w:val="28"/>
          <w:szCs w:val="28"/>
        </w:rPr>
      </w:pPr>
    </w:p>
    <w:p w:rsidR="00417779" w:rsidRPr="00884C0E" w:rsidRDefault="0095626A" w:rsidP="000A5FCE">
      <w:pPr>
        <w:shd w:val="clear" w:color="auto" w:fill="BFBFBF" w:themeFill="background1" w:themeFillShade="BF"/>
        <w:jc w:val="both"/>
        <w:rPr>
          <w:rFonts w:ascii="GOST type B" w:hAnsi="GOST type B"/>
          <w:b w:val="0"/>
          <w:bCs w:val="0"/>
          <w:i/>
          <w:sz w:val="28"/>
          <w:szCs w:val="28"/>
        </w:rPr>
      </w:pPr>
      <w:r>
        <w:rPr>
          <w:rFonts w:ascii="GOST type B" w:hAnsi="GOST type B"/>
          <w:bCs w:val="0"/>
          <w:i/>
          <w:sz w:val="28"/>
          <w:szCs w:val="28"/>
        </w:rPr>
        <w:t>2.4</w:t>
      </w:r>
      <w:r w:rsidR="003F42E6" w:rsidRPr="00884C0E">
        <w:rPr>
          <w:rFonts w:ascii="GOST type B" w:hAnsi="GOST type B"/>
          <w:bCs w:val="0"/>
          <w:i/>
          <w:sz w:val="28"/>
          <w:szCs w:val="28"/>
        </w:rPr>
        <w:t xml:space="preserve"> </w:t>
      </w:r>
      <w:r w:rsidR="00730E0A" w:rsidRPr="00730E0A">
        <w:rPr>
          <w:rFonts w:ascii="GOST type B" w:hAnsi="GOST type B"/>
          <w:i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размещения.</w:t>
      </w:r>
    </w:p>
    <w:p w:rsidR="00417779" w:rsidRPr="00884C0E" w:rsidRDefault="00417779" w:rsidP="00417779">
      <w:pPr>
        <w:ind w:left="644"/>
        <w:jc w:val="both"/>
        <w:rPr>
          <w:rFonts w:ascii="GOST type B" w:hAnsi="GOST type B"/>
          <w:b w:val="0"/>
          <w:bCs w:val="0"/>
          <w:i/>
          <w:sz w:val="28"/>
          <w:szCs w:val="28"/>
        </w:rPr>
      </w:pP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i/>
          <w:sz w:val="28"/>
          <w:szCs w:val="28"/>
          <w:u w:val="single"/>
        </w:rPr>
      </w:pPr>
      <w:r w:rsidRPr="005D2ECE">
        <w:rPr>
          <w:rFonts w:ascii="GOST type B" w:hAnsi="GOST type B"/>
          <w:i/>
          <w:sz w:val="28"/>
          <w:szCs w:val="28"/>
          <w:u w:val="single"/>
        </w:rPr>
        <w:t xml:space="preserve">Ж </w:t>
      </w:r>
      <w:r w:rsidRPr="005D2ECE">
        <w:rPr>
          <w:i/>
          <w:sz w:val="28"/>
          <w:szCs w:val="28"/>
          <w:u w:val="single"/>
        </w:rPr>
        <w:t>–</w:t>
      </w:r>
      <w:r w:rsidRPr="005D2ECE">
        <w:rPr>
          <w:rFonts w:ascii="GOST type B" w:hAnsi="GOST type B"/>
          <w:i/>
          <w:sz w:val="28"/>
          <w:szCs w:val="28"/>
          <w:u w:val="single"/>
        </w:rPr>
        <w:t xml:space="preserve"> 1 А. Зона застройки индивидуальными жилыми домами;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i/>
          <w:sz w:val="28"/>
          <w:szCs w:val="28"/>
          <w:u w:val="single"/>
        </w:rPr>
      </w:pPr>
    </w:p>
    <w:p w:rsidR="005D2ECE" w:rsidRPr="005D2ECE" w:rsidRDefault="005D2ECE" w:rsidP="005D2ECE">
      <w:pPr>
        <w:pStyle w:val="Iauiue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5D2ECE">
        <w:rPr>
          <w:rFonts w:ascii="GOST type B" w:hAnsi="GOST type B"/>
          <w:i/>
          <w:iCs/>
          <w:sz w:val="28"/>
          <w:szCs w:val="28"/>
        </w:rPr>
        <w:t>Зона индивидуальной жилой застройки Ж-1 А выделена для обеспечения правовых,</w:t>
      </w:r>
      <w:r w:rsidRPr="005D2ECE">
        <w:rPr>
          <w:rFonts w:ascii="GOST type B" w:hAnsi="GOST type B"/>
          <w:i/>
          <w:sz w:val="28"/>
          <w:szCs w:val="28"/>
        </w:rPr>
        <w:t xml:space="preserve"> социальных,культурных</w:t>
      </w:r>
      <w:r w:rsidRPr="005D2ECE">
        <w:rPr>
          <w:rFonts w:ascii="GOST type B" w:hAnsi="GOST type B"/>
          <w:i/>
          <w:iCs/>
          <w:sz w:val="28"/>
          <w:szCs w:val="28"/>
        </w:rPr>
        <w:t>,</w:t>
      </w:r>
      <w:r w:rsidRPr="005D2ECE">
        <w:rPr>
          <w:rFonts w:ascii="GOST type B" w:hAnsi="GOST type B"/>
          <w:i/>
          <w:sz w:val="28"/>
          <w:szCs w:val="28"/>
        </w:rPr>
        <w:t xml:space="preserve"> бытовых</w:t>
      </w:r>
      <w:r w:rsidRPr="005D2ECE">
        <w:rPr>
          <w:rFonts w:ascii="GOST type B" w:hAnsi="GOST type B"/>
          <w:i/>
          <w:iCs/>
          <w:sz w:val="28"/>
          <w:szCs w:val="28"/>
        </w:rPr>
        <w:t xml:space="preserve"> условий формирования жилых районов из отдельно стоящих</w:t>
      </w:r>
      <w:r w:rsidRPr="005D2ECE">
        <w:rPr>
          <w:rFonts w:ascii="GOST type B" w:hAnsi="GOST type B"/>
          <w:i/>
          <w:sz w:val="28"/>
          <w:szCs w:val="28"/>
        </w:rPr>
        <w:t xml:space="preserve"> индивидуальных</w:t>
      </w:r>
      <w:r w:rsidRPr="005D2ECE">
        <w:rPr>
          <w:rFonts w:ascii="GOST type B" w:hAnsi="GOST type B"/>
          <w:i/>
          <w:iCs/>
          <w:sz w:val="28"/>
          <w:szCs w:val="28"/>
        </w:rPr>
        <w:t xml:space="preserve"> жилых домов усадебного типа с минимально разрешенным набором услуг местного значения.</w:t>
      </w:r>
    </w:p>
    <w:p w:rsidR="005D2ECE" w:rsidRPr="005D2ECE" w:rsidRDefault="005D2ECE" w:rsidP="005D2ECE">
      <w:pPr>
        <w:pStyle w:val="Iauiue"/>
        <w:ind w:firstLine="851"/>
        <w:jc w:val="both"/>
        <w:rPr>
          <w:rFonts w:ascii="GOST type B" w:hAnsi="GOST type B"/>
          <w:i/>
          <w:iCs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9"/>
        <w:gridCol w:w="4536"/>
        <w:gridCol w:w="2409"/>
      </w:tblGrid>
      <w:tr w:rsidR="005D2ECE" w:rsidRPr="005D2ECE" w:rsidTr="002861B0">
        <w:trPr>
          <w:jc w:val="center"/>
        </w:trPr>
        <w:tc>
          <w:tcPr>
            <w:tcW w:w="2689" w:type="dxa"/>
            <w:vAlign w:val="center"/>
            <w:hideMark/>
          </w:tcPr>
          <w:p w:rsidR="005D2ECE" w:rsidRPr="005D2ECE" w:rsidRDefault="005D2ECE" w:rsidP="002861B0">
            <w:pPr>
              <w:spacing w:before="100" w:beforeAutospacing="1" w:after="100" w:afterAutospacing="1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i/>
                <w:sz w:val="28"/>
                <w:szCs w:val="28"/>
              </w:rPr>
              <w:t>Наименование вида разрешенного использования земельного участка</w:t>
            </w:r>
          </w:p>
          <w:p w:rsidR="005D2ECE" w:rsidRPr="005D2ECE" w:rsidRDefault="005D2ECE" w:rsidP="002861B0">
            <w:pPr>
              <w:pStyle w:val="a3"/>
              <w:jc w:val="center"/>
              <w:rPr>
                <w:rFonts w:ascii="GOST type B" w:hAnsi="GOST type B"/>
                <w:b w:val="0"/>
                <w:i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  <w:hideMark/>
          </w:tcPr>
          <w:p w:rsidR="005D2ECE" w:rsidRPr="005D2ECE" w:rsidRDefault="005D2ECE" w:rsidP="002861B0">
            <w:pPr>
              <w:pStyle w:val="a3"/>
              <w:jc w:val="center"/>
              <w:rPr>
                <w:rFonts w:ascii="GOST type B" w:hAnsi="GOST type B"/>
                <w:b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i/>
                <w:sz w:val="28"/>
                <w:szCs w:val="28"/>
              </w:rPr>
              <w:t>Описание вида разрешенного использования земельного участка</w:t>
            </w:r>
          </w:p>
        </w:tc>
        <w:tc>
          <w:tcPr>
            <w:tcW w:w="2409" w:type="dxa"/>
            <w:vAlign w:val="center"/>
            <w:hideMark/>
          </w:tcPr>
          <w:p w:rsidR="005D2ECE" w:rsidRPr="005D2ECE" w:rsidRDefault="005D2ECE" w:rsidP="002861B0">
            <w:pPr>
              <w:spacing w:before="100" w:beforeAutospacing="1" w:after="100" w:afterAutospacing="1"/>
              <w:jc w:val="center"/>
              <w:rPr>
                <w:rFonts w:ascii="GOST type B" w:hAnsi="GOST type B"/>
                <w:bCs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i/>
                <w:sz w:val="28"/>
                <w:szCs w:val="28"/>
              </w:rPr>
              <w:t xml:space="preserve">Код (числовое обозначение) вида разрешенного использования земельного </w:t>
            </w:r>
            <w:r w:rsidRPr="005D2ECE">
              <w:rPr>
                <w:rFonts w:ascii="GOST type B" w:hAnsi="GOST type B"/>
                <w:i/>
                <w:sz w:val="28"/>
                <w:szCs w:val="28"/>
              </w:rPr>
              <w:lastRenderedPageBreak/>
              <w:t>участка</w:t>
            </w:r>
          </w:p>
        </w:tc>
      </w:tr>
      <w:tr w:rsidR="005D2ECE" w:rsidRPr="005D2ECE" w:rsidTr="002861B0">
        <w:trPr>
          <w:jc w:val="center"/>
        </w:trPr>
        <w:tc>
          <w:tcPr>
            <w:tcW w:w="9634" w:type="dxa"/>
            <w:gridSpan w:val="3"/>
            <w:vAlign w:val="center"/>
            <w:hideMark/>
          </w:tcPr>
          <w:p w:rsidR="005D2ECE" w:rsidRPr="005D2ECE" w:rsidRDefault="005D2ECE" w:rsidP="002861B0">
            <w:pPr>
              <w:spacing w:before="100" w:beforeAutospacing="1" w:after="100" w:afterAutospacing="1"/>
              <w:jc w:val="center"/>
              <w:rPr>
                <w:rFonts w:ascii="GOST type B" w:hAnsi="GOST type B"/>
                <w:bCs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bCs w:val="0"/>
                <w:i/>
                <w:sz w:val="28"/>
                <w:szCs w:val="28"/>
              </w:rPr>
              <w:lastRenderedPageBreak/>
              <w:t>ОСНОВНЫЕ ВИДЫ РАЗРЕШЕННОГО ИСПОЛЬЗОВАНИЯ ЗЕМЕЛЬНЫХ УЧАСТКОВ</w:t>
            </w:r>
          </w:p>
        </w:tc>
      </w:tr>
      <w:tr w:rsidR="005D2ECE" w:rsidRPr="005D2ECE" w:rsidTr="002861B0">
        <w:trPr>
          <w:jc w:val="center"/>
        </w:trPr>
        <w:tc>
          <w:tcPr>
            <w:tcW w:w="2689" w:type="dxa"/>
            <w:vAlign w:val="center"/>
            <w:hideMark/>
          </w:tcPr>
          <w:p w:rsidR="005D2ECE" w:rsidRPr="005D2ECE" w:rsidRDefault="005D2ECE" w:rsidP="002861B0">
            <w:pPr>
              <w:pStyle w:val="a3"/>
              <w:jc w:val="center"/>
              <w:rPr>
                <w:rFonts w:ascii="GOST type B" w:hAnsi="GOST type B"/>
                <w:b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b w:val="0"/>
                <w:i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4536" w:type="dxa"/>
            <w:vAlign w:val="center"/>
            <w:hideMark/>
          </w:tcPr>
          <w:p w:rsidR="005D2ECE" w:rsidRPr="005D2ECE" w:rsidRDefault="005D2ECE" w:rsidP="002861B0">
            <w:pPr>
              <w:pStyle w:val="a3"/>
              <w:jc w:val="center"/>
              <w:rPr>
                <w:rFonts w:ascii="GOST type B" w:hAnsi="GOST type B"/>
                <w:b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b w:val="0"/>
                <w:i/>
                <w:sz w:val="28"/>
                <w:szCs w:val="28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5D2ECE" w:rsidRPr="005D2ECE" w:rsidRDefault="005D2ECE" w:rsidP="002861B0">
            <w:pPr>
              <w:pStyle w:val="a3"/>
              <w:jc w:val="center"/>
              <w:rPr>
                <w:rFonts w:ascii="GOST type B" w:hAnsi="GOST type B"/>
                <w:b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b w:val="0"/>
                <w:i/>
                <w:sz w:val="28"/>
                <w:szCs w:val="28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5D2ECE" w:rsidRPr="005D2ECE" w:rsidRDefault="005D2ECE" w:rsidP="002861B0">
            <w:pPr>
              <w:pStyle w:val="a3"/>
              <w:jc w:val="center"/>
              <w:rPr>
                <w:rFonts w:ascii="GOST type B" w:hAnsi="GOST type B"/>
                <w:b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b w:val="0"/>
                <w:i/>
                <w:sz w:val="28"/>
                <w:szCs w:val="28"/>
              </w:rPr>
              <w:t>размещение индивидуальных гаражей и подсобных сооружений</w:t>
            </w:r>
          </w:p>
        </w:tc>
        <w:tc>
          <w:tcPr>
            <w:tcW w:w="2409" w:type="dxa"/>
            <w:vAlign w:val="center"/>
            <w:hideMark/>
          </w:tcPr>
          <w:p w:rsidR="005D2ECE" w:rsidRPr="005D2ECE" w:rsidRDefault="005D2ECE" w:rsidP="002861B0">
            <w:pPr>
              <w:pStyle w:val="a3"/>
              <w:jc w:val="center"/>
              <w:rPr>
                <w:rFonts w:ascii="GOST type B" w:hAnsi="GOST type B"/>
                <w:b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b w:val="0"/>
                <w:i/>
                <w:sz w:val="28"/>
                <w:szCs w:val="28"/>
                <w:lang w:val="en-US"/>
              </w:rPr>
              <w:t>2</w:t>
            </w:r>
            <w:r w:rsidRPr="005D2ECE">
              <w:rPr>
                <w:rFonts w:ascii="GOST type B" w:hAnsi="GOST type B"/>
                <w:b w:val="0"/>
                <w:i/>
                <w:sz w:val="28"/>
                <w:szCs w:val="28"/>
              </w:rPr>
              <w:t>.1</w:t>
            </w:r>
          </w:p>
        </w:tc>
      </w:tr>
      <w:tr w:rsidR="005D2ECE" w:rsidRPr="005D2ECE" w:rsidTr="002861B0">
        <w:trPr>
          <w:trHeight w:val="6259"/>
          <w:jc w:val="center"/>
        </w:trPr>
        <w:tc>
          <w:tcPr>
            <w:tcW w:w="2689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bookmarkStart w:id="0" w:name="sub_1023"/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Блокированная жилая застройка</w:t>
            </w:r>
            <w:bookmarkEnd w:id="0"/>
          </w:p>
          <w:p w:rsidR="005D2ECE" w:rsidRPr="005D2ECE" w:rsidRDefault="005D2ECE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2409" w:type="dxa"/>
            <w:vAlign w:val="center"/>
            <w:hideMark/>
          </w:tcPr>
          <w:p w:rsidR="005D2ECE" w:rsidRPr="005D2ECE" w:rsidRDefault="005D2ECE" w:rsidP="002861B0">
            <w:pPr>
              <w:jc w:val="center"/>
              <w:rPr>
                <w:rFonts w:ascii="GOST type B" w:hAnsi="GOST type B"/>
                <w:b w:val="0"/>
                <w:i/>
                <w:sz w:val="28"/>
                <w:szCs w:val="28"/>
                <w:lang w:val="en-US"/>
              </w:rPr>
            </w:pPr>
            <w:r w:rsidRPr="005D2ECE">
              <w:rPr>
                <w:rFonts w:ascii="GOST type B" w:hAnsi="GOST type B"/>
                <w:b w:val="0"/>
                <w:i/>
                <w:sz w:val="28"/>
                <w:szCs w:val="28"/>
              </w:rPr>
              <w:t>2.</w:t>
            </w:r>
            <w:r w:rsidRPr="005D2ECE">
              <w:rPr>
                <w:rFonts w:ascii="GOST type B" w:hAnsi="GOST type B"/>
                <w:b w:val="0"/>
                <w:i/>
                <w:sz w:val="28"/>
                <w:szCs w:val="28"/>
                <w:lang w:val="en-US"/>
              </w:rPr>
              <w:t>3</w:t>
            </w:r>
          </w:p>
        </w:tc>
      </w:tr>
      <w:tr w:rsidR="005D2ECE" w:rsidRPr="005D2ECE" w:rsidTr="002861B0">
        <w:trPr>
          <w:jc w:val="center"/>
        </w:trPr>
        <w:tc>
          <w:tcPr>
            <w:tcW w:w="2689" w:type="dxa"/>
            <w:vAlign w:val="center"/>
            <w:hideMark/>
          </w:tcPr>
          <w:p w:rsidR="005D2ECE" w:rsidRPr="005D2ECE" w:rsidRDefault="005D2ECE" w:rsidP="002861B0">
            <w:pPr>
              <w:jc w:val="center"/>
              <w:rPr>
                <w:rFonts w:ascii="GOST type B" w:hAnsi="GOST type B"/>
                <w:b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b w:val="0"/>
                <w:i/>
                <w:sz w:val="28"/>
                <w:szCs w:val="28"/>
              </w:rPr>
              <w:t>Магазины</w:t>
            </w:r>
          </w:p>
        </w:tc>
        <w:tc>
          <w:tcPr>
            <w:tcW w:w="4536" w:type="dxa"/>
            <w:vAlign w:val="center"/>
            <w:hideMark/>
          </w:tcPr>
          <w:p w:rsidR="005D2ECE" w:rsidRPr="005D2ECE" w:rsidRDefault="005D2ECE" w:rsidP="002861B0">
            <w:pPr>
              <w:jc w:val="center"/>
              <w:rPr>
                <w:rFonts w:ascii="GOST type B" w:hAnsi="GOST type B"/>
                <w:b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b w:val="0"/>
                <w:i/>
                <w:sz w:val="28"/>
                <w:szCs w:val="2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409" w:type="dxa"/>
            <w:vAlign w:val="center"/>
            <w:hideMark/>
          </w:tcPr>
          <w:p w:rsidR="005D2ECE" w:rsidRPr="005D2ECE" w:rsidRDefault="005D2ECE" w:rsidP="002861B0">
            <w:pPr>
              <w:jc w:val="center"/>
              <w:rPr>
                <w:rFonts w:ascii="GOST type B" w:hAnsi="GOST type B"/>
                <w:b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b w:val="0"/>
                <w:i/>
                <w:sz w:val="28"/>
                <w:szCs w:val="28"/>
              </w:rPr>
              <w:t>4.4</w:t>
            </w:r>
          </w:p>
        </w:tc>
      </w:tr>
      <w:tr w:rsidR="005D2ECE" w:rsidRPr="005D2ECE" w:rsidTr="002861B0">
        <w:trPr>
          <w:jc w:val="center"/>
        </w:trPr>
        <w:tc>
          <w:tcPr>
            <w:tcW w:w="2689" w:type="dxa"/>
            <w:vAlign w:val="center"/>
            <w:hideMark/>
          </w:tcPr>
          <w:p w:rsidR="005D2ECE" w:rsidRPr="005D2ECE" w:rsidRDefault="005D2ECE" w:rsidP="002861B0">
            <w:pPr>
              <w:jc w:val="center"/>
              <w:rPr>
                <w:rFonts w:ascii="GOST type B" w:hAnsi="GOST type B"/>
                <w:b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b w:val="0"/>
                <w:i/>
                <w:sz w:val="28"/>
                <w:szCs w:val="28"/>
              </w:rPr>
              <w:t>Общественное питание</w:t>
            </w:r>
          </w:p>
        </w:tc>
        <w:tc>
          <w:tcPr>
            <w:tcW w:w="4536" w:type="dxa"/>
            <w:vAlign w:val="center"/>
            <w:hideMark/>
          </w:tcPr>
          <w:p w:rsidR="005D2ECE" w:rsidRPr="005D2ECE" w:rsidRDefault="005D2ECE" w:rsidP="002861B0">
            <w:pPr>
              <w:jc w:val="center"/>
              <w:rPr>
                <w:rFonts w:ascii="GOST type B" w:hAnsi="GOST type B"/>
                <w:b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b w:val="0"/>
                <w:i/>
                <w:sz w:val="28"/>
                <w:szCs w:val="28"/>
              </w:rPr>
              <w:t xml:space="preserve">Размещение объектов капитального строительства в целях устройства мест общественного питания за плату </w:t>
            </w:r>
            <w:r w:rsidRPr="005D2ECE">
              <w:rPr>
                <w:rFonts w:ascii="GOST type B" w:hAnsi="GOST type B"/>
                <w:b w:val="0"/>
                <w:i/>
                <w:sz w:val="28"/>
                <w:szCs w:val="28"/>
              </w:rPr>
              <w:lastRenderedPageBreak/>
              <w:t>(рестораны, кафе, столовые, закусочные, бары)</w:t>
            </w:r>
          </w:p>
        </w:tc>
        <w:tc>
          <w:tcPr>
            <w:tcW w:w="2409" w:type="dxa"/>
            <w:vAlign w:val="center"/>
            <w:hideMark/>
          </w:tcPr>
          <w:p w:rsidR="005D2ECE" w:rsidRPr="005D2ECE" w:rsidRDefault="005D2ECE" w:rsidP="002861B0">
            <w:pPr>
              <w:jc w:val="center"/>
              <w:rPr>
                <w:rFonts w:ascii="GOST type B" w:hAnsi="GOST type B"/>
                <w:b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b w:val="0"/>
                <w:i/>
                <w:sz w:val="28"/>
                <w:szCs w:val="28"/>
              </w:rPr>
              <w:lastRenderedPageBreak/>
              <w:t>4.6</w:t>
            </w:r>
          </w:p>
        </w:tc>
      </w:tr>
      <w:tr w:rsidR="005D2ECE" w:rsidRPr="005D2ECE" w:rsidTr="002861B0">
        <w:trPr>
          <w:trHeight w:val="319"/>
          <w:jc w:val="center"/>
        </w:trPr>
        <w:tc>
          <w:tcPr>
            <w:tcW w:w="2689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lastRenderedPageBreak/>
              <w:t>Амбулаторно-поликлиническое обслуживание</w:t>
            </w:r>
          </w:p>
        </w:tc>
        <w:tc>
          <w:tcPr>
            <w:tcW w:w="4536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409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3.4.1</w:t>
            </w:r>
          </w:p>
        </w:tc>
      </w:tr>
      <w:tr w:rsidR="005D2ECE" w:rsidRPr="005D2ECE" w:rsidTr="002861B0">
        <w:trPr>
          <w:jc w:val="center"/>
        </w:trPr>
        <w:tc>
          <w:tcPr>
            <w:tcW w:w="9634" w:type="dxa"/>
            <w:gridSpan w:val="3"/>
            <w:vAlign w:val="center"/>
            <w:hideMark/>
          </w:tcPr>
          <w:p w:rsidR="005D2ECE" w:rsidRPr="005D2ECE" w:rsidRDefault="005D2ECE" w:rsidP="002861B0">
            <w:pPr>
              <w:spacing w:before="100" w:beforeAutospacing="1" w:after="100" w:afterAutospacing="1"/>
              <w:jc w:val="center"/>
              <w:rPr>
                <w:rFonts w:ascii="GOST type B" w:hAnsi="GOST type B"/>
                <w:bCs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bCs w:val="0"/>
                <w:i/>
                <w:sz w:val="28"/>
                <w:szCs w:val="28"/>
              </w:rPr>
              <w:t>ВСПОМОГАТЕЛЬНЫЕ ВИДЫ РАЗРЕШЕННОГО ИСПОЛЬЗОВАНИЯ ЗЕМЕЛЬНЫХ УЧАСТКОВ</w:t>
            </w:r>
          </w:p>
        </w:tc>
      </w:tr>
      <w:tr w:rsidR="005D2ECE" w:rsidRPr="005D2ECE" w:rsidTr="002861B0">
        <w:trPr>
          <w:trHeight w:val="281"/>
          <w:jc w:val="center"/>
        </w:trPr>
        <w:tc>
          <w:tcPr>
            <w:tcW w:w="2689" w:type="dxa"/>
            <w:vAlign w:val="center"/>
            <w:hideMark/>
          </w:tcPr>
          <w:p w:rsidR="005D2ECE" w:rsidRPr="005D2ECE" w:rsidRDefault="005D2ECE" w:rsidP="002861B0">
            <w:pPr>
              <w:jc w:val="center"/>
              <w:rPr>
                <w:rFonts w:ascii="GOST type B" w:hAnsi="GOST type B"/>
                <w:b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b w:val="0"/>
                <w:i/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4536" w:type="dxa"/>
            <w:vAlign w:val="center"/>
            <w:hideMark/>
          </w:tcPr>
          <w:p w:rsidR="005D2ECE" w:rsidRPr="005D2ECE" w:rsidRDefault="005D2ECE" w:rsidP="002861B0">
            <w:pPr>
              <w:jc w:val="center"/>
              <w:rPr>
                <w:rFonts w:ascii="GOST type B" w:hAnsi="GOST type B"/>
                <w:b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b w:val="0"/>
                <w:i/>
                <w:sz w:val="28"/>
                <w:szCs w:val="28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</w:p>
        </w:tc>
        <w:tc>
          <w:tcPr>
            <w:tcW w:w="2409" w:type="dxa"/>
            <w:vAlign w:val="center"/>
            <w:hideMark/>
          </w:tcPr>
          <w:p w:rsidR="005D2ECE" w:rsidRPr="005D2ECE" w:rsidRDefault="005D2ECE" w:rsidP="002861B0">
            <w:pPr>
              <w:jc w:val="center"/>
              <w:rPr>
                <w:rFonts w:ascii="GOST type B" w:hAnsi="GOST type B"/>
                <w:b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b w:val="0"/>
                <w:i/>
                <w:sz w:val="28"/>
                <w:szCs w:val="28"/>
              </w:rPr>
              <w:t>3.1</w:t>
            </w:r>
          </w:p>
        </w:tc>
      </w:tr>
      <w:tr w:rsidR="005D2ECE" w:rsidRPr="005D2ECE" w:rsidTr="002861B0">
        <w:trPr>
          <w:trHeight w:val="88"/>
          <w:jc w:val="center"/>
        </w:trPr>
        <w:tc>
          <w:tcPr>
            <w:tcW w:w="2689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lastRenderedPageBreak/>
              <w:t>Ведение огородничества</w:t>
            </w:r>
          </w:p>
        </w:tc>
        <w:tc>
          <w:tcPr>
            <w:tcW w:w="4536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2409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13.1</w:t>
            </w:r>
          </w:p>
        </w:tc>
      </w:tr>
      <w:tr w:rsidR="005D2ECE" w:rsidRPr="005D2ECE" w:rsidTr="002861B0">
        <w:trPr>
          <w:trHeight w:val="216"/>
          <w:jc w:val="center"/>
        </w:trPr>
        <w:tc>
          <w:tcPr>
            <w:tcW w:w="2689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Ведение садоводства</w:t>
            </w:r>
          </w:p>
        </w:tc>
        <w:tc>
          <w:tcPr>
            <w:tcW w:w="4536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размещение хозяйственных строений и сооружений</w:t>
            </w:r>
          </w:p>
        </w:tc>
        <w:tc>
          <w:tcPr>
            <w:tcW w:w="2409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13.2</w:t>
            </w:r>
          </w:p>
        </w:tc>
      </w:tr>
      <w:tr w:rsidR="005D2ECE" w:rsidRPr="005D2ECE" w:rsidTr="002861B0">
        <w:trPr>
          <w:trHeight w:val="3857"/>
          <w:jc w:val="center"/>
        </w:trPr>
        <w:tc>
          <w:tcPr>
            <w:tcW w:w="2689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4536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409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12.0</w:t>
            </w:r>
          </w:p>
        </w:tc>
      </w:tr>
      <w:tr w:rsidR="005D2ECE" w:rsidRPr="005D2ECE" w:rsidTr="002861B0">
        <w:trPr>
          <w:trHeight w:val="3857"/>
          <w:jc w:val="center"/>
        </w:trPr>
        <w:tc>
          <w:tcPr>
            <w:tcW w:w="2689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lastRenderedPageBreak/>
              <w:t>Историко-культурная деятельность</w:t>
            </w:r>
          </w:p>
        </w:tc>
        <w:tc>
          <w:tcPr>
            <w:tcW w:w="4536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2409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9.3</w:t>
            </w:r>
          </w:p>
        </w:tc>
      </w:tr>
      <w:tr w:rsidR="005D2ECE" w:rsidRPr="005D2ECE" w:rsidTr="002861B0">
        <w:trPr>
          <w:jc w:val="center"/>
        </w:trPr>
        <w:tc>
          <w:tcPr>
            <w:tcW w:w="9634" w:type="dxa"/>
            <w:gridSpan w:val="3"/>
            <w:vAlign w:val="center"/>
            <w:hideMark/>
          </w:tcPr>
          <w:p w:rsidR="005D2ECE" w:rsidRPr="005D2ECE" w:rsidRDefault="005D2ECE" w:rsidP="002861B0">
            <w:pPr>
              <w:spacing w:before="100" w:beforeAutospacing="1" w:after="100" w:afterAutospacing="1"/>
              <w:jc w:val="center"/>
              <w:rPr>
                <w:rFonts w:ascii="GOST type B" w:hAnsi="GOST type B"/>
                <w:bCs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bCs w:val="0"/>
                <w:i/>
                <w:sz w:val="28"/>
                <w:szCs w:val="28"/>
              </w:rPr>
              <w:t>УСЛОВНО РАЗРЕШЕННЫЕ ВИДЫ  ИСПОЛЬЗОВАНИЯ ЗЕМЕЛЬНЫХ УЧАСТКОВ</w:t>
            </w:r>
          </w:p>
        </w:tc>
      </w:tr>
      <w:tr w:rsidR="005D2ECE" w:rsidRPr="005D2ECE" w:rsidTr="002861B0">
        <w:trPr>
          <w:jc w:val="center"/>
        </w:trPr>
        <w:tc>
          <w:tcPr>
            <w:tcW w:w="2689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bookmarkStart w:id="1" w:name="sub_10211"/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Малоэтажная многоквартирная жилая застройка</w:t>
            </w:r>
            <w:bookmarkEnd w:id="1"/>
          </w:p>
        </w:tc>
        <w:tc>
          <w:tcPr>
            <w:tcW w:w="4536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Размещение малоэтажного многоквартирного жилого дома, (дом, пригодный для постоянного проживания, высотой до 4 этажей, включая мансардный);</w:t>
            </w:r>
          </w:p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409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2.1.1</w:t>
            </w:r>
          </w:p>
        </w:tc>
      </w:tr>
      <w:tr w:rsidR="005D2ECE" w:rsidRPr="005D2ECE" w:rsidTr="002861B0">
        <w:trPr>
          <w:trHeight w:val="1924"/>
          <w:jc w:val="center"/>
        </w:trPr>
        <w:tc>
          <w:tcPr>
            <w:tcW w:w="2689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bookmarkStart w:id="2" w:name="sub_1033"/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lastRenderedPageBreak/>
              <w:t>Бытовое обслуживание</w:t>
            </w:r>
            <w:bookmarkEnd w:id="2"/>
          </w:p>
        </w:tc>
        <w:tc>
          <w:tcPr>
            <w:tcW w:w="4536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409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3.3</w:t>
            </w:r>
          </w:p>
        </w:tc>
      </w:tr>
      <w:tr w:rsidR="005D2ECE" w:rsidRPr="005D2ECE" w:rsidTr="002861B0">
        <w:trPr>
          <w:jc w:val="center"/>
        </w:trPr>
        <w:tc>
          <w:tcPr>
            <w:tcW w:w="2689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Социальное обслуживание</w:t>
            </w:r>
          </w:p>
        </w:tc>
        <w:tc>
          <w:tcPr>
            <w:tcW w:w="4536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2409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3.2</w:t>
            </w:r>
          </w:p>
        </w:tc>
      </w:tr>
      <w:tr w:rsidR="005D2ECE" w:rsidRPr="005D2ECE" w:rsidTr="002861B0">
        <w:trPr>
          <w:jc w:val="center"/>
        </w:trPr>
        <w:tc>
          <w:tcPr>
            <w:tcW w:w="2689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Дошкольное, начальное и среднее общее образование</w:t>
            </w:r>
          </w:p>
        </w:tc>
        <w:tc>
          <w:tcPr>
            <w:tcW w:w="4536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</w:t>
            </w: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lastRenderedPageBreak/>
              <w:t>воспитанию, образованию и просвещению)</w:t>
            </w:r>
          </w:p>
        </w:tc>
        <w:tc>
          <w:tcPr>
            <w:tcW w:w="2409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lastRenderedPageBreak/>
              <w:t>3.5.1</w:t>
            </w:r>
          </w:p>
        </w:tc>
      </w:tr>
      <w:tr w:rsidR="005D2ECE" w:rsidRPr="005D2ECE" w:rsidTr="002861B0">
        <w:trPr>
          <w:jc w:val="center"/>
        </w:trPr>
        <w:tc>
          <w:tcPr>
            <w:tcW w:w="2689" w:type="dxa"/>
            <w:vAlign w:val="center"/>
            <w:hideMark/>
          </w:tcPr>
          <w:p w:rsidR="005D2ECE" w:rsidRPr="005D2ECE" w:rsidRDefault="005D2ECE" w:rsidP="002861B0">
            <w:pPr>
              <w:jc w:val="center"/>
              <w:rPr>
                <w:rFonts w:ascii="GOST type B" w:hAnsi="GOST type B"/>
                <w:b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b w:val="0"/>
                <w:i/>
                <w:sz w:val="28"/>
                <w:szCs w:val="28"/>
              </w:rPr>
              <w:lastRenderedPageBreak/>
              <w:t>Здравоохранение</w:t>
            </w:r>
          </w:p>
        </w:tc>
        <w:tc>
          <w:tcPr>
            <w:tcW w:w="4536" w:type="dxa"/>
            <w:vAlign w:val="center"/>
            <w:hideMark/>
          </w:tcPr>
          <w:p w:rsidR="005D2ECE" w:rsidRPr="005D2ECE" w:rsidRDefault="005D2ECE" w:rsidP="002861B0">
            <w:pPr>
              <w:jc w:val="center"/>
              <w:rPr>
                <w:rFonts w:ascii="GOST type B" w:hAnsi="GOST type B"/>
                <w:b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b w:val="0"/>
                <w:i/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медицинской помощи (поликлиники, фельдшерские пункты, больницы и пункты здравоохранения, родильные дома, центры матери и ребенка, диагностические центры, санатории и профилактории, обеспечивающие оказание услуги по лечению)</w:t>
            </w:r>
          </w:p>
        </w:tc>
        <w:tc>
          <w:tcPr>
            <w:tcW w:w="2409" w:type="dxa"/>
            <w:vAlign w:val="center"/>
            <w:hideMark/>
          </w:tcPr>
          <w:p w:rsidR="005D2ECE" w:rsidRPr="005D2ECE" w:rsidRDefault="005D2ECE" w:rsidP="002861B0">
            <w:pPr>
              <w:jc w:val="center"/>
              <w:rPr>
                <w:rFonts w:ascii="GOST type B" w:hAnsi="GOST type B"/>
                <w:b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b w:val="0"/>
                <w:i/>
                <w:sz w:val="28"/>
                <w:szCs w:val="28"/>
              </w:rPr>
              <w:t>3.4</w:t>
            </w:r>
          </w:p>
        </w:tc>
      </w:tr>
      <w:tr w:rsidR="005D2ECE" w:rsidRPr="005D2ECE" w:rsidTr="002861B0">
        <w:trPr>
          <w:jc w:val="center"/>
        </w:trPr>
        <w:tc>
          <w:tcPr>
            <w:tcW w:w="2689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Спорт</w:t>
            </w:r>
          </w:p>
        </w:tc>
        <w:tc>
          <w:tcPr>
            <w:tcW w:w="4536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размещение спортивных баз и лагерей</w:t>
            </w:r>
          </w:p>
        </w:tc>
        <w:tc>
          <w:tcPr>
            <w:tcW w:w="2409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5.1</w:t>
            </w:r>
          </w:p>
        </w:tc>
      </w:tr>
      <w:tr w:rsidR="005D2ECE" w:rsidRPr="005D2ECE" w:rsidTr="002861B0">
        <w:trPr>
          <w:jc w:val="center"/>
        </w:trPr>
        <w:tc>
          <w:tcPr>
            <w:tcW w:w="2689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bookmarkStart w:id="3" w:name="sub_1037"/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Религиозное использование</w:t>
            </w:r>
            <w:bookmarkEnd w:id="3"/>
          </w:p>
        </w:tc>
        <w:tc>
          <w:tcPr>
            <w:tcW w:w="4536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 xml:space="preserve"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</w:t>
            </w: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lastRenderedPageBreak/>
              <w:t>деятельности (монастыри, скиты, воскресные школы, семинарии, духовные училища)</w:t>
            </w:r>
          </w:p>
        </w:tc>
        <w:tc>
          <w:tcPr>
            <w:tcW w:w="2409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lastRenderedPageBreak/>
              <w:t>3.7</w:t>
            </w:r>
          </w:p>
        </w:tc>
      </w:tr>
      <w:tr w:rsidR="005D2ECE" w:rsidRPr="005D2ECE" w:rsidTr="002861B0">
        <w:trPr>
          <w:jc w:val="center"/>
        </w:trPr>
        <w:tc>
          <w:tcPr>
            <w:tcW w:w="2689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lastRenderedPageBreak/>
              <w:t xml:space="preserve">Банковская и страховая </w:t>
            </w:r>
            <w:bookmarkStart w:id="4" w:name="sub_1045"/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деятельность</w:t>
            </w:r>
            <w:bookmarkEnd w:id="4"/>
          </w:p>
        </w:tc>
        <w:tc>
          <w:tcPr>
            <w:tcW w:w="4536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2409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4.5</w:t>
            </w:r>
          </w:p>
        </w:tc>
      </w:tr>
    </w:tbl>
    <w:p w:rsidR="005D2ECE" w:rsidRPr="005D2ECE" w:rsidRDefault="005D2ECE" w:rsidP="005D2ECE">
      <w:pPr>
        <w:ind w:firstLine="709"/>
        <w:jc w:val="both"/>
        <w:rPr>
          <w:rFonts w:ascii="GOST type B" w:hAnsi="GOST type B"/>
          <w:i/>
          <w:sz w:val="28"/>
          <w:szCs w:val="28"/>
          <w:u w:val="single"/>
        </w:rPr>
      </w:pP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i/>
          <w:sz w:val="28"/>
          <w:szCs w:val="28"/>
          <w:u w:val="single"/>
        </w:rPr>
      </w:pPr>
      <w:r w:rsidRPr="005D2ECE">
        <w:rPr>
          <w:rFonts w:ascii="GOST type B" w:hAnsi="GOST type B"/>
          <w:i/>
          <w:sz w:val="28"/>
          <w:szCs w:val="28"/>
          <w:u w:val="single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  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 xml:space="preserve">1) минимальная (максимальная) площадь земельных участков: 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>- для индивидуальных</w:t>
      </w:r>
      <w:r w:rsidRPr="005D2ECE">
        <w:rPr>
          <w:rFonts w:ascii="GOST type B" w:hAnsi="GOST type B"/>
          <w:b w:val="0"/>
          <w:i/>
          <w:iCs/>
          <w:sz w:val="28"/>
          <w:szCs w:val="28"/>
        </w:rPr>
        <w:t xml:space="preserve"> жилых домов усадебного типа </w:t>
      </w:r>
      <w:r w:rsidRPr="005D2ECE">
        <w:rPr>
          <w:b w:val="0"/>
          <w:i/>
          <w:sz w:val="28"/>
          <w:szCs w:val="28"/>
        </w:rPr>
        <w:t>–</w:t>
      </w:r>
      <w:r w:rsidRPr="005D2ECE">
        <w:rPr>
          <w:rFonts w:ascii="GOST type B" w:hAnsi="GOST type B"/>
          <w:b w:val="0"/>
          <w:i/>
          <w:sz w:val="28"/>
          <w:szCs w:val="28"/>
        </w:rPr>
        <w:t xml:space="preserve"> 300 -2500 кв. м;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 xml:space="preserve">- для блокированных односемейных жилых домов </w:t>
      </w:r>
      <w:r w:rsidRPr="005D2ECE">
        <w:rPr>
          <w:b w:val="0"/>
          <w:i/>
          <w:sz w:val="28"/>
          <w:szCs w:val="28"/>
        </w:rPr>
        <w:t>–</w:t>
      </w:r>
      <w:r w:rsidRPr="005D2ECE">
        <w:rPr>
          <w:rFonts w:ascii="GOST type B" w:hAnsi="GOST type B"/>
          <w:b w:val="0"/>
          <w:i/>
          <w:sz w:val="28"/>
          <w:szCs w:val="28"/>
        </w:rPr>
        <w:t xml:space="preserve"> 400-2500 кв. м;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>- для объектов торговли и обслуживания</w:t>
      </w:r>
      <w:r w:rsidRPr="005D2ECE">
        <w:rPr>
          <w:b w:val="0"/>
          <w:i/>
          <w:sz w:val="28"/>
          <w:szCs w:val="28"/>
        </w:rPr>
        <w:t>–</w:t>
      </w:r>
      <w:r w:rsidRPr="005D2ECE">
        <w:rPr>
          <w:rFonts w:ascii="GOST type B" w:hAnsi="GOST type B"/>
          <w:b w:val="0"/>
          <w:i/>
          <w:sz w:val="28"/>
          <w:szCs w:val="28"/>
        </w:rPr>
        <w:t xml:space="preserve"> 300 -2500 кв. м;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>- для ведения личного подсобного хозяйства</w:t>
      </w:r>
      <w:r w:rsidRPr="005D2ECE">
        <w:rPr>
          <w:b w:val="0"/>
          <w:i/>
          <w:sz w:val="28"/>
          <w:szCs w:val="28"/>
        </w:rPr>
        <w:t>–</w:t>
      </w:r>
      <w:r w:rsidRPr="005D2ECE">
        <w:rPr>
          <w:rFonts w:ascii="GOST type B" w:hAnsi="GOST type B"/>
          <w:b w:val="0"/>
          <w:i/>
          <w:sz w:val="28"/>
          <w:szCs w:val="28"/>
        </w:rPr>
        <w:t xml:space="preserve"> 500 - 5000 кв. м (при ширине земельных участков вдоль фронта улицы (проезда))- не менее </w:t>
      </w:r>
      <w:smartTag w:uri="urn:schemas-microsoft-com:office:smarttags" w:element="metricconverter">
        <w:smartTagPr>
          <w:attr w:name="ProductID" w:val="12 м"/>
        </w:smartTagPr>
        <w:r w:rsidRPr="005D2ECE">
          <w:rPr>
            <w:rFonts w:ascii="GOST type B" w:hAnsi="GOST type B"/>
            <w:b w:val="0"/>
            <w:i/>
            <w:sz w:val="28"/>
            <w:szCs w:val="28"/>
          </w:rPr>
          <w:t>12 м</w:t>
        </w:r>
      </w:smartTag>
      <w:r w:rsidRPr="005D2ECE">
        <w:rPr>
          <w:rFonts w:ascii="GOST type B" w:hAnsi="GOST type B"/>
          <w:b w:val="0"/>
          <w:i/>
          <w:sz w:val="28"/>
          <w:szCs w:val="28"/>
        </w:rPr>
        <w:t>;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 xml:space="preserve">2) минимальная (максимальная) ширина земельных участков вдоль фронта улицы (проезда) </w:t>
      </w:r>
      <w:r w:rsidRPr="005D2ECE">
        <w:rPr>
          <w:b w:val="0"/>
          <w:i/>
          <w:sz w:val="28"/>
          <w:szCs w:val="28"/>
        </w:rPr>
        <w:t>–</w:t>
      </w:r>
      <w:r w:rsidRPr="005D2ECE">
        <w:rPr>
          <w:rFonts w:ascii="GOST type B" w:hAnsi="GOST type B"/>
          <w:b w:val="0"/>
          <w:i/>
          <w:sz w:val="28"/>
          <w:szCs w:val="28"/>
        </w:rPr>
        <w:t xml:space="preserve"> 8 - </w:t>
      </w:r>
      <w:smartTag w:uri="urn:schemas-microsoft-com:office:smarttags" w:element="metricconverter">
        <w:smartTagPr>
          <w:attr w:name="ProductID" w:val="32 м"/>
        </w:smartTagPr>
        <w:r w:rsidRPr="005D2ECE">
          <w:rPr>
            <w:rFonts w:ascii="GOST type B" w:hAnsi="GOST type B"/>
            <w:b w:val="0"/>
            <w:i/>
            <w:sz w:val="28"/>
            <w:szCs w:val="28"/>
          </w:rPr>
          <w:t>32 м</w:t>
        </w:r>
      </w:smartTag>
      <w:r w:rsidRPr="005D2ECE">
        <w:rPr>
          <w:rFonts w:ascii="GOST type B" w:hAnsi="GOST type B"/>
          <w:b w:val="0"/>
          <w:i/>
          <w:sz w:val="28"/>
          <w:szCs w:val="28"/>
        </w:rPr>
        <w:t xml:space="preserve">; 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 xml:space="preserve">3) максимальное количество надземных этажей зданий </w:t>
      </w:r>
      <w:r w:rsidRPr="005D2ECE">
        <w:rPr>
          <w:b w:val="0"/>
          <w:i/>
          <w:sz w:val="28"/>
          <w:szCs w:val="28"/>
        </w:rPr>
        <w:t>–</w:t>
      </w:r>
      <w:r w:rsidRPr="005D2ECE">
        <w:rPr>
          <w:rFonts w:ascii="GOST type B" w:hAnsi="GOST type B"/>
          <w:b w:val="0"/>
          <w:i/>
          <w:sz w:val="28"/>
          <w:szCs w:val="28"/>
        </w:rPr>
        <w:t xml:space="preserve"> 3 этажа (или 2 этажа с возможностью использования дополнительно мансардного этажа); 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 xml:space="preserve">4) максимальная высота зданий от уровня земли до верха перекрытия последнего этажа (или конька кровли) - </w:t>
      </w:r>
      <w:smartTag w:uri="urn:schemas-microsoft-com:office:smarttags" w:element="metricconverter">
        <w:smartTagPr>
          <w:attr w:name="ProductID" w:val="12 м"/>
        </w:smartTagPr>
        <w:r w:rsidRPr="005D2ECE">
          <w:rPr>
            <w:rFonts w:ascii="GOST type B" w:hAnsi="GOST type B"/>
            <w:b w:val="0"/>
            <w:i/>
            <w:sz w:val="28"/>
            <w:szCs w:val="28"/>
          </w:rPr>
          <w:t>12 м</w:t>
        </w:r>
      </w:smartTag>
      <w:r w:rsidRPr="005D2ECE">
        <w:rPr>
          <w:rFonts w:ascii="GOST type B" w:hAnsi="GOST type B"/>
          <w:b w:val="0"/>
          <w:i/>
          <w:sz w:val="28"/>
          <w:szCs w:val="28"/>
        </w:rPr>
        <w:t xml:space="preserve">; 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>5) максимальный процент застройки участка - 60%;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 xml:space="preserve">6) минимальный отступ строений от красной линии улиц не менее чем на - </w:t>
      </w:r>
      <w:smartTag w:uri="urn:schemas-microsoft-com:office:smarttags" w:element="metricconverter">
        <w:smartTagPr>
          <w:attr w:name="ProductID" w:val="5 м"/>
        </w:smartTagPr>
        <w:r w:rsidRPr="005D2ECE">
          <w:rPr>
            <w:rFonts w:ascii="GOST type B" w:hAnsi="GOST type B"/>
            <w:b w:val="0"/>
            <w:i/>
            <w:sz w:val="28"/>
            <w:szCs w:val="28"/>
          </w:rPr>
          <w:t>5 м</w:t>
        </w:r>
      </w:smartTag>
      <w:r w:rsidRPr="005D2ECE">
        <w:rPr>
          <w:rFonts w:ascii="GOST type B" w:hAnsi="GOST type B"/>
          <w:b w:val="0"/>
          <w:i/>
          <w:sz w:val="28"/>
          <w:szCs w:val="28"/>
        </w:rPr>
        <w:t xml:space="preserve">, от красной линии проездов не менее чем на </w:t>
      </w:r>
      <w:smartTag w:uri="urn:schemas-microsoft-com:office:smarttags" w:element="metricconverter">
        <w:smartTagPr>
          <w:attr w:name="ProductID" w:val="-3 м"/>
        </w:smartTagPr>
        <w:r w:rsidRPr="005D2ECE">
          <w:rPr>
            <w:rFonts w:ascii="GOST type B" w:hAnsi="GOST type B"/>
            <w:b w:val="0"/>
            <w:i/>
            <w:sz w:val="28"/>
            <w:szCs w:val="28"/>
          </w:rPr>
          <w:t>-3 м</w:t>
        </w:r>
      </w:smartTag>
      <w:r w:rsidRPr="005D2ECE">
        <w:rPr>
          <w:rFonts w:ascii="GOST type B" w:hAnsi="GOST type B"/>
          <w:b w:val="0"/>
          <w:i/>
          <w:sz w:val="28"/>
          <w:szCs w:val="28"/>
        </w:rPr>
        <w:t xml:space="preserve">. 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 xml:space="preserve">7) расстояние от хозяйственных построек до красных линий улиц и проездов должно быть не менее - </w:t>
      </w:r>
      <w:smartTag w:uri="urn:schemas-microsoft-com:office:smarttags" w:element="metricconverter">
        <w:smartTagPr>
          <w:attr w:name="ProductID" w:val="5 м"/>
        </w:smartTagPr>
        <w:r w:rsidRPr="005D2ECE">
          <w:rPr>
            <w:rFonts w:ascii="GOST type B" w:hAnsi="GOST type B"/>
            <w:b w:val="0"/>
            <w:i/>
            <w:sz w:val="28"/>
            <w:szCs w:val="28"/>
          </w:rPr>
          <w:t>5 м</w:t>
        </w:r>
      </w:smartTag>
      <w:r w:rsidRPr="005D2ECE">
        <w:rPr>
          <w:rFonts w:ascii="GOST type B" w:hAnsi="GOST type B"/>
          <w:b w:val="0"/>
          <w:i/>
          <w:sz w:val="28"/>
          <w:szCs w:val="28"/>
        </w:rPr>
        <w:t>.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 xml:space="preserve">8) минимальный отступ от границ соседнего участка до жилого дома - </w:t>
      </w:r>
      <w:smartTag w:uri="urn:schemas-microsoft-com:office:smarttags" w:element="metricconverter">
        <w:smartTagPr>
          <w:attr w:name="ProductID" w:val="3 м"/>
        </w:smartTagPr>
        <w:r w:rsidRPr="005D2ECE">
          <w:rPr>
            <w:rFonts w:ascii="GOST type B" w:hAnsi="GOST type B"/>
            <w:b w:val="0"/>
            <w:i/>
            <w:sz w:val="28"/>
            <w:szCs w:val="28"/>
          </w:rPr>
          <w:t>3 м</w:t>
        </w:r>
      </w:smartTag>
      <w:r w:rsidRPr="005D2ECE">
        <w:rPr>
          <w:rFonts w:ascii="GOST type B" w:hAnsi="GOST type B"/>
          <w:b w:val="0"/>
          <w:i/>
          <w:sz w:val="28"/>
          <w:szCs w:val="28"/>
        </w:rPr>
        <w:t>;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 xml:space="preserve"> 9) 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 - </w:t>
      </w:r>
      <w:smartTag w:uri="urn:schemas-microsoft-com:office:smarttags" w:element="metricconverter">
        <w:smartTagPr>
          <w:attr w:name="ProductID" w:val="6 м"/>
        </w:smartTagPr>
        <w:r w:rsidRPr="005D2ECE">
          <w:rPr>
            <w:rFonts w:ascii="GOST type B" w:hAnsi="GOST type B"/>
            <w:b w:val="0"/>
            <w:i/>
            <w:sz w:val="28"/>
            <w:szCs w:val="28"/>
          </w:rPr>
          <w:t>6 м</w:t>
        </w:r>
      </w:smartTag>
      <w:r w:rsidRPr="005D2ECE">
        <w:rPr>
          <w:rFonts w:ascii="GOST type B" w:hAnsi="GOST type B"/>
          <w:b w:val="0"/>
          <w:i/>
          <w:sz w:val="28"/>
          <w:szCs w:val="28"/>
        </w:rPr>
        <w:t>.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>10) минимальный отступ от границ соседнего участка до вспомогательных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 xml:space="preserve">  строений (бани, гаражи и других) - </w:t>
      </w:r>
      <w:smartTag w:uri="urn:schemas-microsoft-com:office:smarttags" w:element="metricconverter">
        <w:smartTagPr>
          <w:attr w:name="ProductID" w:val="1 м"/>
        </w:smartTagPr>
        <w:r w:rsidRPr="005D2ECE">
          <w:rPr>
            <w:rFonts w:ascii="GOST type B" w:hAnsi="GOST type B"/>
            <w:b w:val="0"/>
            <w:i/>
            <w:sz w:val="28"/>
            <w:szCs w:val="28"/>
          </w:rPr>
          <w:t>1 м</w:t>
        </w:r>
      </w:smartTag>
      <w:r w:rsidRPr="005D2ECE">
        <w:rPr>
          <w:rFonts w:ascii="GOST type B" w:hAnsi="GOST type B"/>
          <w:b w:val="0"/>
          <w:i/>
          <w:sz w:val="28"/>
          <w:szCs w:val="28"/>
        </w:rPr>
        <w:t xml:space="preserve">; 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 xml:space="preserve">11) септики: 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 xml:space="preserve">- минимальный отступ от границы соседнего земельного участка </w:t>
      </w:r>
      <w:r w:rsidRPr="005D2ECE">
        <w:rPr>
          <w:b w:val="0"/>
          <w:i/>
          <w:sz w:val="28"/>
          <w:szCs w:val="28"/>
        </w:rPr>
        <w:t>–</w:t>
      </w:r>
      <w:r w:rsidRPr="005D2ECE">
        <w:rPr>
          <w:rFonts w:ascii="GOST type B" w:hAnsi="GOST type B"/>
          <w:b w:val="0"/>
          <w:i/>
          <w:sz w:val="28"/>
          <w:szCs w:val="28"/>
        </w:rPr>
        <w:t xml:space="preserve"> не менее 1м, 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 xml:space="preserve">- водонепроницаемые </w:t>
      </w:r>
      <w:r w:rsidRPr="005D2ECE">
        <w:rPr>
          <w:b w:val="0"/>
          <w:i/>
          <w:sz w:val="28"/>
          <w:szCs w:val="28"/>
        </w:rPr>
        <w:t>–</w:t>
      </w:r>
      <w:r w:rsidRPr="005D2ECE">
        <w:rPr>
          <w:rFonts w:ascii="GOST type B" w:hAnsi="GOST type B"/>
          <w:b w:val="0"/>
          <w:i/>
          <w:sz w:val="28"/>
          <w:szCs w:val="28"/>
        </w:rPr>
        <w:t xml:space="preserve"> на расстоянии не менее </w:t>
      </w:r>
      <w:smartTag w:uri="urn:schemas-microsoft-com:office:smarttags" w:element="metricconverter">
        <w:smartTagPr>
          <w:attr w:name="ProductID" w:val="5 м"/>
        </w:smartTagPr>
        <w:r w:rsidRPr="005D2ECE">
          <w:rPr>
            <w:rFonts w:ascii="GOST type B" w:hAnsi="GOST type B"/>
            <w:b w:val="0"/>
            <w:i/>
            <w:sz w:val="28"/>
            <w:szCs w:val="28"/>
          </w:rPr>
          <w:t>5 м</w:t>
        </w:r>
      </w:smartTag>
      <w:r w:rsidRPr="005D2ECE">
        <w:rPr>
          <w:rFonts w:ascii="GOST type B" w:hAnsi="GOST type B"/>
          <w:b w:val="0"/>
          <w:i/>
          <w:sz w:val="28"/>
          <w:szCs w:val="28"/>
        </w:rPr>
        <w:t xml:space="preserve"> от фундамента построек, 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 xml:space="preserve">- фильтрующие </w:t>
      </w:r>
      <w:r w:rsidRPr="005D2ECE">
        <w:rPr>
          <w:b w:val="0"/>
          <w:i/>
          <w:sz w:val="28"/>
          <w:szCs w:val="28"/>
        </w:rPr>
        <w:t>–</w:t>
      </w:r>
      <w:r w:rsidRPr="005D2ECE">
        <w:rPr>
          <w:rFonts w:ascii="GOST type B" w:hAnsi="GOST type B"/>
          <w:b w:val="0"/>
          <w:i/>
          <w:sz w:val="28"/>
          <w:szCs w:val="28"/>
        </w:rPr>
        <w:t xml:space="preserve"> на расстоянии не менее 8м от фундамента построек;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 xml:space="preserve">12) размещение навесов должно осуществляться с учетом </w:t>
      </w:r>
      <w:r w:rsidRPr="005D2ECE">
        <w:rPr>
          <w:rFonts w:ascii="GOST type B" w:hAnsi="GOST type B"/>
          <w:b w:val="0"/>
          <w:i/>
          <w:sz w:val="28"/>
          <w:szCs w:val="28"/>
        </w:rPr>
        <w:lastRenderedPageBreak/>
        <w:t xml:space="preserve">противопожарных требований и соблюдения нормативной  продолжительности инсоляции придомовых территорий и жилых помещений. Кроме того, устройство навесов не должно ущемлять  законных интересов соседних домовладельцев, в части водоотведения атмосферных осадков с кровли навесов, при устройстве навесов  минимальный отступ от границы участка </w:t>
      </w:r>
      <w:r w:rsidRPr="005D2ECE">
        <w:rPr>
          <w:b w:val="0"/>
          <w:i/>
          <w:sz w:val="28"/>
          <w:szCs w:val="28"/>
        </w:rPr>
        <w:t>–</w:t>
      </w:r>
      <w:r w:rsidRPr="005D2ECE">
        <w:rPr>
          <w:rFonts w:ascii="GOST type B" w:hAnsi="GOST type B"/>
          <w:b w:val="0"/>
          <w:i/>
          <w:sz w:val="28"/>
          <w:szCs w:val="28"/>
        </w:rPr>
        <w:t xml:space="preserve"> 1м.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 xml:space="preserve">13) все жилые дома и хозяйственные постройки должны быть  обеспечены системами водоотведения с кровли, с целью предотвращения подтопления соседних земельных участков и строений. Допускается не выполнять организованный сток воды с кровли при условии, когда смежные земельные участки находятся на одном уровне и между строениями, расположенными на соседних земельных участках расстояние не менее </w:t>
      </w:r>
      <w:smartTag w:uri="urn:schemas-microsoft-com:office:smarttags" w:element="metricconverter">
        <w:smartTagPr>
          <w:attr w:name="ProductID" w:val="4 м"/>
        </w:smartTagPr>
        <w:r w:rsidRPr="005D2ECE">
          <w:rPr>
            <w:rFonts w:ascii="GOST type B" w:hAnsi="GOST type B"/>
            <w:b w:val="0"/>
            <w:i/>
            <w:sz w:val="28"/>
            <w:szCs w:val="28"/>
          </w:rPr>
          <w:t>4 м</w:t>
        </w:r>
      </w:smartTag>
      <w:r w:rsidRPr="005D2ECE">
        <w:rPr>
          <w:rFonts w:ascii="GOST type B" w:hAnsi="GOST type B"/>
          <w:b w:val="0"/>
          <w:i/>
          <w:sz w:val="28"/>
          <w:szCs w:val="28"/>
        </w:rPr>
        <w:t>.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 xml:space="preserve">14) требования к ограждению земельных участков: 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b w:val="0"/>
          <w:i/>
          <w:sz w:val="28"/>
          <w:szCs w:val="28"/>
        </w:rPr>
        <w:t>–</w:t>
      </w:r>
      <w:r w:rsidRPr="005D2ECE">
        <w:rPr>
          <w:rFonts w:ascii="GOST type B" w:hAnsi="GOST type B"/>
          <w:b w:val="0"/>
          <w:i/>
          <w:sz w:val="28"/>
          <w:szCs w:val="28"/>
        </w:rPr>
        <w:t xml:space="preserve"> ограждения земельных участков со стороны улицы должны выполняться в соответствии с требованиями, утвержденными органами местного самоуправления и согласованными органом, уполномоченным в области архитектуры и градостроительства; 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b w:val="0"/>
          <w:i/>
          <w:sz w:val="28"/>
          <w:szCs w:val="28"/>
        </w:rPr>
        <w:t>–</w:t>
      </w:r>
      <w:r w:rsidRPr="005D2ECE">
        <w:rPr>
          <w:rFonts w:ascii="GOST type B" w:hAnsi="GOST type B"/>
          <w:b w:val="0"/>
          <w:i/>
          <w:sz w:val="28"/>
          <w:szCs w:val="28"/>
        </w:rPr>
        <w:t xml:space="preserve">  высота ограждения земельных участков должна быть не более </w:t>
      </w:r>
      <w:smartTag w:uri="urn:schemas-microsoft-com:office:smarttags" w:element="metricconverter">
        <w:smartTagPr>
          <w:attr w:name="ProductID" w:val="2 метров"/>
        </w:smartTagPr>
        <w:r w:rsidRPr="005D2ECE">
          <w:rPr>
            <w:rFonts w:ascii="GOST type B" w:hAnsi="GOST type B"/>
            <w:b w:val="0"/>
            <w:i/>
            <w:sz w:val="28"/>
            <w:szCs w:val="28"/>
          </w:rPr>
          <w:t>2 метров</w:t>
        </w:r>
      </w:smartTag>
      <w:r w:rsidRPr="005D2ECE">
        <w:rPr>
          <w:rFonts w:ascii="GOST type B" w:hAnsi="GOST type B"/>
          <w:b w:val="0"/>
          <w:i/>
          <w:sz w:val="28"/>
          <w:szCs w:val="28"/>
        </w:rPr>
        <w:t xml:space="preserve">; 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b w:val="0"/>
          <w:i/>
          <w:sz w:val="28"/>
          <w:szCs w:val="28"/>
        </w:rPr>
        <w:t>–</w:t>
      </w:r>
      <w:r w:rsidRPr="005D2ECE">
        <w:rPr>
          <w:rFonts w:ascii="GOST type B" w:hAnsi="GOST type B"/>
          <w:b w:val="0"/>
          <w:i/>
          <w:sz w:val="28"/>
          <w:szCs w:val="28"/>
        </w:rPr>
        <w:t xml:space="preserve"> ограждения между смежными земельными участками должны 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 xml:space="preserve">быть проветриваемыми на высоту не менее </w:t>
      </w:r>
      <w:smartTag w:uri="urn:schemas-microsoft-com:office:smarttags" w:element="metricconverter">
        <w:smartTagPr>
          <w:attr w:name="ProductID" w:val="0,5 м"/>
        </w:smartTagPr>
        <w:r w:rsidRPr="005D2ECE">
          <w:rPr>
            <w:rFonts w:ascii="GOST type B" w:hAnsi="GOST type B"/>
            <w:b w:val="0"/>
            <w:i/>
            <w:sz w:val="28"/>
            <w:szCs w:val="28"/>
          </w:rPr>
          <w:t>0,5 м</w:t>
        </w:r>
      </w:smartTag>
      <w:r w:rsidRPr="005D2ECE">
        <w:rPr>
          <w:rFonts w:ascii="GOST type B" w:hAnsi="GOST type B"/>
          <w:b w:val="0"/>
          <w:i/>
          <w:sz w:val="28"/>
          <w:szCs w:val="28"/>
        </w:rPr>
        <w:t xml:space="preserve"> от уровня земли; 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b w:val="0"/>
          <w:i/>
          <w:sz w:val="28"/>
          <w:szCs w:val="28"/>
        </w:rPr>
        <w:t>–</w:t>
      </w:r>
      <w:r w:rsidRPr="005D2ECE">
        <w:rPr>
          <w:rFonts w:ascii="GOST type B" w:hAnsi="GOST type B"/>
          <w:b w:val="0"/>
          <w:i/>
          <w:sz w:val="28"/>
          <w:szCs w:val="28"/>
        </w:rPr>
        <w:t xml:space="preserve">  характер ограждения и его высота со стороны улиц должны быть 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>выдержаны в едином стиле как минимум на протяжении одного квартала с обеих сторон улицы.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 xml:space="preserve">     </w:t>
      </w:r>
      <w:r w:rsidRPr="005D2ECE">
        <w:rPr>
          <w:b w:val="0"/>
          <w:i/>
          <w:sz w:val="28"/>
          <w:szCs w:val="28"/>
        </w:rPr>
        <w:t>–</w:t>
      </w:r>
      <w:r w:rsidRPr="005D2ECE">
        <w:rPr>
          <w:rFonts w:ascii="GOST type B" w:hAnsi="GOST type B"/>
          <w:b w:val="0"/>
          <w:i/>
          <w:sz w:val="28"/>
          <w:szCs w:val="28"/>
        </w:rPr>
        <w:t xml:space="preserve"> допускается устройство функционально оправданных участков сплошного ограждения (в местах интенсивного движения транспорта, размещения септиков, мусорных площадок и других).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b w:val="0"/>
          <w:i/>
          <w:sz w:val="28"/>
          <w:szCs w:val="28"/>
        </w:rPr>
        <w:t>–</w:t>
      </w:r>
      <w:r w:rsidRPr="005D2ECE">
        <w:rPr>
          <w:rFonts w:ascii="GOST type B" w:hAnsi="GOST type B"/>
          <w:b w:val="0"/>
          <w:i/>
          <w:sz w:val="28"/>
          <w:szCs w:val="28"/>
        </w:rPr>
        <w:t xml:space="preserve"> по взаимному согласию смежных землепользователей допускается устройство сплошных ограждений из качественных и эстетически выполненных элементов. При общей толщине конструкции ограждения до </w:t>
      </w:r>
      <w:smartTag w:uri="urn:schemas-microsoft-com:office:smarttags" w:element="metricconverter">
        <w:smartTagPr>
          <w:attr w:name="ProductID" w:val="100 мм"/>
        </w:smartTagPr>
        <w:r w:rsidRPr="005D2ECE">
          <w:rPr>
            <w:rFonts w:ascii="GOST type B" w:hAnsi="GOST type B"/>
            <w:b w:val="0"/>
            <w:i/>
            <w:sz w:val="28"/>
            <w:szCs w:val="28"/>
          </w:rPr>
          <w:t>100 мм</w:t>
        </w:r>
      </w:smartTag>
      <w:r w:rsidRPr="005D2ECE">
        <w:rPr>
          <w:rFonts w:ascii="GOST type B" w:hAnsi="GOST type B"/>
          <w:b w:val="0"/>
          <w:i/>
          <w:sz w:val="28"/>
          <w:szCs w:val="28"/>
        </w:rPr>
        <w:t xml:space="preserve"> ограждение допускается устанавливать по центру межевой границы участка, при большей толщине конструкции - смещать в сторону участка инициатора ограждения на величину превышения указанной нормы.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>15) До границы смежного земельного участка расстояния по санитарно-бытовым требованиям должны быть не менее: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b w:val="0"/>
          <w:i/>
          <w:sz w:val="28"/>
          <w:szCs w:val="28"/>
        </w:rPr>
        <w:t>–</w:t>
      </w:r>
      <w:r w:rsidRPr="005D2ECE">
        <w:rPr>
          <w:rFonts w:ascii="GOST type B" w:hAnsi="GOST type B"/>
          <w:b w:val="0"/>
          <w:i/>
          <w:sz w:val="28"/>
          <w:szCs w:val="28"/>
        </w:rPr>
        <w:t xml:space="preserve">   от стволов высокорослых деревьев - </w:t>
      </w:r>
      <w:smartTag w:uri="urn:schemas-microsoft-com:office:smarttags" w:element="metricconverter">
        <w:smartTagPr>
          <w:attr w:name="ProductID" w:val="4 м"/>
        </w:smartTagPr>
        <w:r w:rsidRPr="005D2ECE">
          <w:rPr>
            <w:rFonts w:ascii="GOST type B" w:hAnsi="GOST type B"/>
            <w:b w:val="0"/>
            <w:i/>
            <w:sz w:val="28"/>
            <w:szCs w:val="28"/>
          </w:rPr>
          <w:t>4 м</w:t>
        </w:r>
      </w:smartTag>
      <w:r w:rsidRPr="005D2ECE">
        <w:rPr>
          <w:rFonts w:ascii="GOST type B" w:hAnsi="GOST type B"/>
          <w:b w:val="0"/>
          <w:i/>
          <w:sz w:val="28"/>
          <w:szCs w:val="28"/>
        </w:rPr>
        <w:t>;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b w:val="0"/>
          <w:i/>
          <w:sz w:val="28"/>
          <w:szCs w:val="28"/>
        </w:rPr>
        <w:t>–</w:t>
      </w:r>
      <w:r w:rsidRPr="005D2ECE">
        <w:rPr>
          <w:rFonts w:ascii="GOST type B" w:hAnsi="GOST type B"/>
          <w:b w:val="0"/>
          <w:i/>
          <w:sz w:val="28"/>
          <w:szCs w:val="28"/>
        </w:rPr>
        <w:t xml:space="preserve">  от среднерослых - </w:t>
      </w:r>
      <w:smartTag w:uri="urn:schemas-microsoft-com:office:smarttags" w:element="metricconverter">
        <w:smartTagPr>
          <w:attr w:name="ProductID" w:val="2 м"/>
        </w:smartTagPr>
        <w:r w:rsidRPr="005D2ECE">
          <w:rPr>
            <w:rFonts w:ascii="GOST type B" w:hAnsi="GOST type B"/>
            <w:b w:val="0"/>
            <w:i/>
            <w:sz w:val="28"/>
            <w:szCs w:val="28"/>
          </w:rPr>
          <w:t>2 м</w:t>
        </w:r>
      </w:smartTag>
      <w:r w:rsidRPr="005D2ECE">
        <w:rPr>
          <w:rFonts w:ascii="GOST type B" w:hAnsi="GOST type B"/>
          <w:b w:val="0"/>
          <w:i/>
          <w:sz w:val="28"/>
          <w:szCs w:val="28"/>
        </w:rPr>
        <w:t>;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b w:val="0"/>
          <w:i/>
          <w:sz w:val="28"/>
          <w:szCs w:val="28"/>
        </w:rPr>
        <w:t>–</w:t>
      </w:r>
      <w:r w:rsidRPr="005D2ECE">
        <w:rPr>
          <w:rFonts w:ascii="GOST type B" w:hAnsi="GOST type B"/>
          <w:b w:val="0"/>
          <w:i/>
          <w:sz w:val="28"/>
          <w:szCs w:val="28"/>
        </w:rPr>
        <w:t xml:space="preserve">  от кустарника - </w:t>
      </w:r>
      <w:smartTag w:uri="urn:schemas-microsoft-com:office:smarttags" w:element="metricconverter">
        <w:smartTagPr>
          <w:attr w:name="ProductID" w:val="1 м"/>
        </w:smartTagPr>
        <w:r w:rsidRPr="005D2ECE">
          <w:rPr>
            <w:rFonts w:ascii="GOST type B" w:hAnsi="GOST type B"/>
            <w:b w:val="0"/>
            <w:i/>
            <w:sz w:val="28"/>
            <w:szCs w:val="28"/>
          </w:rPr>
          <w:t>1 м</w:t>
        </w:r>
      </w:smartTag>
      <w:r w:rsidRPr="005D2ECE">
        <w:rPr>
          <w:rFonts w:ascii="GOST type B" w:hAnsi="GOST type B"/>
          <w:b w:val="0"/>
          <w:i/>
          <w:sz w:val="28"/>
          <w:szCs w:val="28"/>
        </w:rPr>
        <w:t>.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 xml:space="preserve">16) На земельных участках содержание скота и птицы допускается лишь в районах усадебной застройки с участком размером не менее </w:t>
      </w:r>
      <w:smartTag w:uri="urn:schemas-microsoft-com:office:smarttags" w:element="metricconverter">
        <w:smartTagPr>
          <w:attr w:name="ProductID" w:val="0,1 га"/>
        </w:smartTagPr>
        <w:r w:rsidRPr="005D2ECE">
          <w:rPr>
            <w:rFonts w:ascii="GOST type B" w:hAnsi="GOST type B"/>
            <w:b w:val="0"/>
            <w:i/>
            <w:sz w:val="28"/>
            <w:szCs w:val="28"/>
          </w:rPr>
          <w:t>0,1 га</w:t>
        </w:r>
      </w:smartTag>
      <w:r w:rsidRPr="005D2ECE">
        <w:rPr>
          <w:rFonts w:ascii="GOST type B" w:hAnsi="GOST type B"/>
          <w:b w:val="0"/>
          <w:i/>
          <w:sz w:val="28"/>
          <w:szCs w:val="28"/>
        </w:rPr>
        <w:t>. На участках предусматриваются хозяйственные постройки для содержания скота и птицы, хранения кормов, инвентаря, топлива и других хозяйственных нужд, бани, а также - хозяйственные подъезды и скотопрогоны.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 xml:space="preserve">17) Расстояния от помещений и выгулов (вольеров, навесов, загонов) для содержания и разведения животных до окон жилых помещений и кухонь должны </w:t>
      </w:r>
      <w:r w:rsidRPr="005D2ECE">
        <w:rPr>
          <w:rFonts w:ascii="GOST type B" w:hAnsi="GOST type B"/>
          <w:b w:val="0"/>
          <w:i/>
          <w:sz w:val="28"/>
          <w:szCs w:val="28"/>
        </w:rPr>
        <w:lastRenderedPageBreak/>
        <w:t>быть не менее указанных в таблице 1:</w:t>
      </w:r>
    </w:p>
    <w:p w:rsidR="005D2ECE" w:rsidRPr="005D2ECE" w:rsidRDefault="005D2ECE" w:rsidP="005D2ECE">
      <w:pPr>
        <w:ind w:firstLine="851"/>
        <w:jc w:val="center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>Таблица1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1215"/>
        <w:gridCol w:w="1215"/>
        <w:gridCol w:w="1053"/>
        <w:gridCol w:w="1215"/>
        <w:gridCol w:w="945"/>
        <w:gridCol w:w="1047"/>
        <w:gridCol w:w="1329"/>
      </w:tblGrid>
      <w:tr w:rsidR="005D2ECE" w:rsidRPr="005D2ECE" w:rsidTr="002861B0">
        <w:trPr>
          <w:cantSplit/>
          <w:trHeight w:val="240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Нормативный</w:t>
            </w: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br/>
              <w:t xml:space="preserve">разрыв   </w:t>
            </w:r>
          </w:p>
        </w:tc>
        <w:tc>
          <w:tcPr>
            <w:tcW w:w="80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ind w:firstLine="851"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 xml:space="preserve">Поголовье (шт.), не более              </w:t>
            </w:r>
          </w:p>
        </w:tc>
      </w:tr>
      <w:tr w:rsidR="005D2ECE" w:rsidRPr="005D2ECE" w:rsidTr="002861B0">
        <w:trPr>
          <w:cantSplit/>
          <w:trHeight w:val="360"/>
        </w:trPr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ind w:firstLine="851"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ind w:firstLine="11"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свиньи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ind w:firstLine="11"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 xml:space="preserve">коровы, </w:t>
            </w: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br/>
              <w:t xml:space="preserve">бычки 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ind w:firstLine="11"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овцы,</w:t>
            </w: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br/>
              <w:t xml:space="preserve">козы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ind w:firstLine="11"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кролики-</w:t>
            </w: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br/>
              <w:t xml:space="preserve">матки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ind w:firstLine="11"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 xml:space="preserve">птица 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ind w:left="-103" w:firstLine="11"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лошади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ind w:firstLine="11"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нутрии,</w:t>
            </w: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br/>
              <w:t xml:space="preserve">песцы </w:t>
            </w:r>
          </w:p>
        </w:tc>
      </w:tr>
      <w:tr w:rsidR="005D2ECE" w:rsidRPr="005D2ECE" w:rsidTr="002861B0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5D2ECE">
                <w:rPr>
                  <w:rFonts w:ascii="GOST type B" w:hAnsi="GOST type B" w:cs="Times New Roman"/>
                  <w:i/>
                  <w:sz w:val="28"/>
                  <w:szCs w:val="28"/>
                </w:rPr>
                <w:t>10 м</w:t>
              </w:r>
            </w:smartTag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30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ind w:left="126"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5</w:t>
            </w:r>
          </w:p>
        </w:tc>
      </w:tr>
      <w:tr w:rsidR="005D2ECE" w:rsidRPr="005D2ECE" w:rsidTr="002861B0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5D2ECE">
                <w:rPr>
                  <w:rFonts w:ascii="GOST type B" w:hAnsi="GOST type B" w:cs="Times New Roman"/>
                  <w:i/>
                  <w:sz w:val="28"/>
                  <w:szCs w:val="28"/>
                </w:rPr>
                <w:t>20 м</w:t>
              </w:r>
            </w:smartTag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45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8</w:t>
            </w:r>
          </w:p>
        </w:tc>
      </w:tr>
      <w:tr w:rsidR="005D2ECE" w:rsidRPr="005D2ECE" w:rsidTr="002861B0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5D2ECE">
                <w:rPr>
                  <w:rFonts w:ascii="GOST type B" w:hAnsi="GOST type B" w:cs="Times New Roman"/>
                  <w:i/>
                  <w:sz w:val="28"/>
                  <w:szCs w:val="28"/>
                </w:rPr>
                <w:t>30 м</w:t>
              </w:r>
            </w:smartTag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30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60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10</w:t>
            </w:r>
          </w:p>
        </w:tc>
      </w:tr>
      <w:tr w:rsidR="005D2ECE" w:rsidRPr="005D2ECE" w:rsidTr="002861B0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5D2ECE">
                <w:rPr>
                  <w:rFonts w:ascii="GOST type B" w:hAnsi="GOST type B" w:cs="Times New Roman"/>
                  <w:i/>
                  <w:sz w:val="28"/>
                  <w:szCs w:val="28"/>
                </w:rPr>
                <w:t>40 м</w:t>
              </w:r>
            </w:smartTag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15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25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75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15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15</w:t>
            </w:r>
          </w:p>
        </w:tc>
      </w:tr>
    </w:tbl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>В сельских населенных пунктах размещаемые в пределах жилой зоны группы сараев должны содержать не более 30 блоков каждая.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>18) Сараи для скота и птицы должны быть на расстояниях от окон жилых помещений дома не меньших, чем указанные в таблице 2:</w:t>
      </w:r>
    </w:p>
    <w:p w:rsidR="005D2ECE" w:rsidRPr="005D2ECE" w:rsidRDefault="005D2ECE" w:rsidP="005D2ECE">
      <w:pPr>
        <w:ind w:firstLine="851"/>
        <w:jc w:val="center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>Таблица 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55"/>
        <w:gridCol w:w="5254"/>
      </w:tblGrid>
      <w:tr w:rsidR="005D2ECE" w:rsidRPr="005D2ECE" w:rsidTr="002861B0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 xml:space="preserve">Количество блоков группы сараев </w:t>
            </w:r>
          </w:p>
        </w:tc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Расстояние, м</w:t>
            </w:r>
          </w:p>
        </w:tc>
      </w:tr>
      <w:tr w:rsidR="005D2ECE" w:rsidRPr="005D2ECE" w:rsidTr="002861B0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 xml:space="preserve">до 2                            </w:t>
            </w:r>
          </w:p>
        </w:tc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15</w:t>
            </w:r>
          </w:p>
        </w:tc>
      </w:tr>
      <w:tr w:rsidR="005D2ECE" w:rsidRPr="005D2ECE" w:rsidTr="002861B0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 xml:space="preserve">Свыше 2 до 8                    </w:t>
            </w:r>
          </w:p>
        </w:tc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25</w:t>
            </w:r>
          </w:p>
        </w:tc>
      </w:tr>
      <w:tr w:rsidR="005D2ECE" w:rsidRPr="005D2ECE" w:rsidTr="002861B0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 xml:space="preserve">Свыше 8 до 30                   </w:t>
            </w:r>
          </w:p>
        </w:tc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50</w:t>
            </w:r>
          </w:p>
        </w:tc>
      </w:tr>
    </w:tbl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 xml:space="preserve">Площадь застройки сблокированных сараев не должна превышать </w:t>
      </w:r>
      <w:smartTag w:uri="urn:schemas-microsoft-com:office:smarttags" w:element="metricconverter">
        <w:smartTagPr>
          <w:attr w:name="ProductID" w:val="800 кв. м"/>
        </w:smartTagPr>
        <w:r w:rsidRPr="005D2ECE">
          <w:rPr>
            <w:rFonts w:ascii="GOST type B" w:hAnsi="GOST type B"/>
            <w:b w:val="0"/>
            <w:i/>
            <w:sz w:val="28"/>
            <w:szCs w:val="28"/>
          </w:rPr>
          <w:t>800 кв. м</w:t>
        </w:r>
      </w:smartTag>
      <w:r w:rsidRPr="005D2ECE">
        <w:rPr>
          <w:rFonts w:ascii="GOST type B" w:hAnsi="GOST type B"/>
          <w:b w:val="0"/>
          <w:i/>
          <w:sz w:val="28"/>
          <w:szCs w:val="28"/>
        </w:rPr>
        <w:t xml:space="preserve">. 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 xml:space="preserve">Расстояния от сараев для скота и птицы до шахтных колодцев должно быть не менее   </w:t>
      </w:r>
      <w:smartTag w:uri="urn:schemas-microsoft-com:office:smarttags" w:element="metricconverter">
        <w:smartTagPr>
          <w:attr w:name="ProductID" w:val="50 м"/>
        </w:smartTagPr>
        <w:r w:rsidRPr="005D2ECE">
          <w:rPr>
            <w:rFonts w:ascii="GOST type B" w:hAnsi="GOST type B"/>
            <w:b w:val="0"/>
            <w:i/>
            <w:sz w:val="28"/>
            <w:szCs w:val="28"/>
          </w:rPr>
          <w:t>50 м</w:t>
        </w:r>
      </w:smartTag>
      <w:r w:rsidRPr="005D2ECE">
        <w:rPr>
          <w:rFonts w:ascii="GOST type B" w:hAnsi="GOST type B"/>
          <w:b w:val="0"/>
          <w:i/>
          <w:sz w:val="28"/>
          <w:szCs w:val="28"/>
        </w:rPr>
        <w:t>.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 xml:space="preserve">19) Постройки для содержания скота и птицы необходимо пристраивать к домам при изоляции их от жилых комнат не менее чем тремя подсобными помещениями; помещения для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5D2ECE">
          <w:rPr>
            <w:rFonts w:ascii="GOST type B" w:hAnsi="GOST type B"/>
            <w:b w:val="0"/>
            <w:i/>
            <w:sz w:val="28"/>
            <w:szCs w:val="28"/>
          </w:rPr>
          <w:t>7 м</w:t>
        </w:r>
      </w:smartTag>
      <w:r w:rsidRPr="005D2ECE">
        <w:rPr>
          <w:rFonts w:ascii="GOST type B" w:hAnsi="GOST type B"/>
          <w:b w:val="0"/>
          <w:i/>
          <w:sz w:val="28"/>
          <w:szCs w:val="28"/>
        </w:rPr>
        <w:t xml:space="preserve"> от входа в дом.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>20) Коэффициент использования земельного участка: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b w:val="0"/>
          <w:i/>
          <w:sz w:val="28"/>
          <w:szCs w:val="28"/>
        </w:rPr>
        <w:t>–</w:t>
      </w:r>
      <w:r w:rsidRPr="005D2ECE">
        <w:rPr>
          <w:rFonts w:ascii="GOST type B" w:hAnsi="GOST type B"/>
          <w:b w:val="0"/>
          <w:i/>
          <w:sz w:val="28"/>
          <w:szCs w:val="28"/>
        </w:rPr>
        <w:t xml:space="preserve"> в границах территории жилой застройки индивидуальными домами усадебного типа </w:t>
      </w:r>
      <w:r w:rsidRPr="005D2ECE">
        <w:rPr>
          <w:b w:val="0"/>
          <w:i/>
          <w:sz w:val="28"/>
          <w:szCs w:val="28"/>
        </w:rPr>
        <w:t>–</w:t>
      </w:r>
      <w:r w:rsidRPr="005D2ECE">
        <w:rPr>
          <w:rFonts w:ascii="GOST type B" w:hAnsi="GOST type B"/>
          <w:b w:val="0"/>
          <w:i/>
          <w:sz w:val="28"/>
          <w:szCs w:val="28"/>
        </w:rPr>
        <w:t xml:space="preserve"> 0,4.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b w:val="0"/>
          <w:i/>
          <w:sz w:val="28"/>
          <w:szCs w:val="28"/>
        </w:rPr>
        <w:t>–</w:t>
      </w:r>
      <w:r w:rsidRPr="005D2ECE">
        <w:rPr>
          <w:rFonts w:ascii="GOST type B" w:hAnsi="GOST type B"/>
          <w:b w:val="0"/>
          <w:i/>
          <w:sz w:val="28"/>
          <w:szCs w:val="28"/>
        </w:rPr>
        <w:t xml:space="preserve"> в границах территории застройки жилыми домами блокированного типа </w:t>
      </w:r>
      <w:r w:rsidRPr="005D2ECE">
        <w:rPr>
          <w:b w:val="0"/>
          <w:i/>
          <w:sz w:val="28"/>
          <w:szCs w:val="28"/>
        </w:rPr>
        <w:t>–</w:t>
      </w:r>
      <w:r w:rsidRPr="005D2ECE">
        <w:rPr>
          <w:rFonts w:ascii="GOST type B" w:hAnsi="GOST type B"/>
          <w:b w:val="0"/>
          <w:i/>
          <w:sz w:val="28"/>
          <w:szCs w:val="28"/>
        </w:rPr>
        <w:t xml:space="preserve"> 0,8 </w:t>
      </w:r>
      <w:r w:rsidRPr="005D2ECE">
        <w:rPr>
          <w:b w:val="0"/>
          <w:i/>
          <w:sz w:val="28"/>
          <w:szCs w:val="28"/>
        </w:rPr>
        <w:t>–</w:t>
      </w:r>
      <w:r w:rsidRPr="005D2ECE">
        <w:rPr>
          <w:rFonts w:ascii="GOST type B" w:hAnsi="GOST type B"/>
          <w:b w:val="0"/>
          <w:i/>
          <w:sz w:val="28"/>
          <w:szCs w:val="28"/>
        </w:rPr>
        <w:t xml:space="preserve">  1,6.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 xml:space="preserve">21) Хозяйственные площадки в сельской жилой зоне предусматриваются на приусадебных участках (кроме площадок для мусоросборников, размещенных из расчета1 контейнер на 10 домов), но не далее чем </w:t>
      </w:r>
      <w:smartTag w:uri="urn:schemas-microsoft-com:office:smarttags" w:element="metricconverter">
        <w:smartTagPr>
          <w:attr w:name="ProductID" w:val="100 м"/>
        </w:smartTagPr>
        <w:r w:rsidRPr="005D2ECE">
          <w:rPr>
            <w:rFonts w:ascii="GOST type B" w:hAnsi="GOST type B"/>
            <w:b w:val="0"/>
            <w:i/>
            <w:sz w:val="28"/>
            <w:szCs w:val="28"/>
          </w:rPr>
          <w:t>100 м</w:t>
        </w:r>
      </w:smartTag>
      <w:r w:rsidRPr="005D2ECE">
        <w:rPr>
          <w:rFonts w:ascii="GOST type B" w:hAnsi="GOST type B"/>
          <w:b w:val="0"/>
          <w:i/>
          <w:sz w:val="28"/>
          <w:szCs w:val="28"/>
        </w:rPr>
        <w:t xml:space="preserve"> от входа в дом.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>22) Изменение общего рельефа приусадебного участка, осуществляемое путем выемки или насыпи, ведущее к изменению существующей водоотводной (дренажной) системы, к заболачиванию (переувлажнению) смежных участков или нарушению иных законных прав их владельцев, не допускается. При необходимости изменения рельефа должны быть выполнены мероприятия по недопущению возможных негативных последствий.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>23) Вспомогательные строения, за исключением гаражей, размещать со стороны улиц не допускается.</w:t>
      </w:r>
    </w:p>
    <w:p w:rsidR="005D2ECE" w:rsidRPr="005D2ECE" w:rsidRDefault="005D2ECE" w:rsidP="005D2ECE">
      <w:pPr>
        <w:pStyle w:val="ConsPlusTitle"/>
        <w:ind w:firstLine="709"/>
        <w:jc w:val="both"/>
        <w:rPr>
          <w:rFonts w:ascii="GOST type B" w:hAnsi="GOST type B" w:cs="Times New Roman"/>
          <w:b w:val="0"/>
          <w:i/>
          <w:sz w:val="28"/>
          <w:szCs w:val="28"/>
        </w:rPr>
      </w:pPr>
      <w:r w:rsidRPr="005D2ECE">
        <w:rPr>
          <w:rFonts w:ascii="GOST type B" w:hAnsi="GOST type B" w:cs="Times New Roman"/>
          <w:b w:val="0"/>
          <w:i/>
          <w:sz w:val="28"/>
          <w:szCs w:val="28"/>
        </w:rPr>
        <w:t>24) Должны соблюдаться противопожарные требования в соответствии с пунктом 3 статьи 54 настоящих Правил.</w:t>
      </w:r>
    </w:p>
    <w:p w:rsidR="005D2ECE" w:rsidRPr="005D2ECE" w:rsidRDefault="005D2ECE" w:rsidP="005D2ECE">
      <w:pPr>
        <w:pStyle w:val="ConsPlusTitle"/>
        <w:ind w:firstLine="709"/>
        <w:jc w:val="both"/>
        <w:rPr>
          <w:rFonts w:ascii="GOST type B" w:hAnsi="GOST type B" w:cs="Times New Roman"/>
          <w:b w:val="0"/>
          <w:i/>
          <w:sz w:val="28"/>
          <w:szCs w:val="28"/>
        </w:rPr>
      </w:pPr>
      <w:r w:rsidRPr="005D2ECE">
        <w:rPr>
          <w:rFonts w:ascii="GOST type B" w:hAnsi="GOST type B" w:cs="Times New Roman"/>
          <w:b w:val="0"/>
          <w:i/>
          <w:sz w:val="28"/>
          <w:szCs w:val="28"/>
        </w:rPr>
        <w:lastRenderedPageBreak/>
        <w:t>25) Обеспечение доступности объектов социальной инфраструктуры для инвалидов и других маломобильных групп населения должны соблюдаться в соответствии с пунктом 4 статьи 54 настоящих Правил.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5D2ECE">
        <w:rPr>
          <w:rFonts w:ascii="GOST type B" w:hAnsi="GOST type B"/>
          <w:i/>
          <w:sz w:val="28"/>
          <w:szCs w:val="28"/>
        </w:rPr>
        <w:t>Ограничения использования земельных участков и окс: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 xml:space="preserve">Не допускается размещение хозяйственных построек со стороны улиц, за исключением гаражей. При проектировании и строительстве в зонах затопления необходимо предусматривать инженерную защиту от затопления и подтопления зданий. 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 xml:space="preserve">Предприятия обслуживания допускается размещать в отдельно стоящих нежилых строениях или встроенно-пристроенных к жилому дому нежилых помещениях с изолированными от жилой части дома входами. 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>Запрещается размещение объектов, оказывающих негативное воздействие на окружающую среду и здоровье населения (рентгеноустановок, магазинов стройматериалов, москательно-химических товаров и т. п.).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</w:p>
    <w:p w:rsidR="005D2ECE" w:rsidRPr="005D2ECE" w:rsidRDefault="005D2ECE" w:rsidP="005D2ECE">
      <w:pPr>
        <w:ind w:firstLine="709"/>
        <w:jc w:val="center"/>
        <w:rPr>
          <w:rFonts w:ascii="GOST type B" w:hAnsi="GOST type B"/>
          <w:i/>
          <w:sz w:val="28"/>
          <w:szCs w:val="28"/>
        </w:rPr>
      </w:pPr>
      <w:r w:rsidRPr="005D2ECE">
        <w:rPr>
          <w:rFonts w:ascii="GOST type B" w:hAnsi="GOST type B"/>
          <w:i/>
          <w:sz w:val="28"/>
          <w:szCs w:val="28"/>
        </w:rPr>
        <w:t xml:space="preserve">Ж </w:t>
      </w:r>
      <w:r w:rsidRPr="005D2ECE">
        <w:rPr>
          <w:i/>
          <w:sz w:val="28"/>
          <w:szCs w:val="28"/>
        </w:rPr>
        <w:t>–</w:t>
      </w:r>
      <w:r w:rsidRPr="005D2ECE">
        <w:rPr>
          <w:rFonts w:ascii="GOST type B" w:hAnsi="GOST type B"/>
          <w:i/>
          <w:sz w:val="28"/>
          <w:szCs w:val="28"/>
        </w:rPr>
        <w:t xml:space="preserve"> 1 Б. Зона застройки индивидуальными жилыми домами с содержанием домашнего скота  и птицы;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i/>
          <w:sz w:val="28"/>
          <w:szCs w:val="28"/>
          <w:u w:val="single"/>
        </w:rPr>
      </w:pPr>
    </w:p>
    <w:p w:rsidR="005D2ECE" w:rsidRPr="005D2ECE" w:rsidRDefault="005D2ECE" w:rsidP="005D2ECE">
      <w:pPr>
        <w:pStyle w:val="Iauiue"/>
        <w:ind w:firstLine="709"/>
        <w:jc w:val="both"/>
        <w:rPr>
          <w:rFonts w:ascii="GOST type B" w:hAnsi="GOST type B"/>
          <w:i/>
          <w:iCs/>
          <w:sz w:val="28"/>
          <w:szCs w:val="28"/>
        </w:rPr>
      </w:pPr>
      <w:r w:rsidRPr="005D2ECE">
        <w:rPr>
          <w:rFonts w:ascii="GOST type B" w:hAnsi="GOST type B"/>
          <w:i/>
          <w:iCs/>
          <w:sz w:val="28"/>
          <w:szCs w:val="28"/>
        </w:rPr>
        <w:t>Зона индивидуальной жилой застройки Ж-1 Б выделена для обеспечения правовых,</w:t>
      </w:r>
      <w:r w:rsidRPr="005D2ECE">
        <w:rPr>
          <w:rFonts w:ascii="GOST type B" w:hAnsi="GOST type B"/>
          <w:i/>
          <w:sz w:val="28"/>
          <w:szCs w:val="28"/>
        </w:rPr>
        <w:t xml:space="preserve"> социальных,культурных</w:t>
      </w:r>
      <w:r w:rsidRPr="005D2ECE">
        <w:rPr>
          <w:rFonts w:ascii="GOST type B" w:hAnsi="GOST type B"/>
          <w:i/>
          <w:iCs/>
          <w:sz w:val="28"/>
          <w:szCs w:val="28"/>
        </w:rPr>
        <w:t>,</w:t>
      </w:r>
      <w:r w:rsidRPr="005D2ECE">
        <w:rPr>
          <w:rFonts w:ascii="GOST type B" w:hAnsi="GOST type B"/>
          <w:i/>
          <w:sz w:val="28"/>
          <w:szCs w:val="28"/>
        </w:rPr>
        <w:t xml:space="preserve"> бытовых</w:t>
      </w:r>
      <w:r w:rsidRPr="005D2ECE">
        <w:rPr>
          <w:rFonts w:ascii="GOST type B" w:hAnsi="GOST type B"/>
          <w:i/>
          <w:iCs/>
          <w:sz w:val="28"/>
          <w:szCs w:val="28"/>
        </w:rPr>
        <w:t xml:space="preserve"> условий формирования жилых районов из отдельно стоящих </w:t>
      </w:r>
      <w:r w:rsidRPr="005D2ECE">
        <w:rPr>
          <w:rFonts w:ascii="GOST type B" w:hAnsi="GOST type B"/>
          <w:i/>
          <w:sz w:val="28"/>
          <w:szCs w:val="28"/>
        </w:rPr>
        <w:t>индивидуальных</w:t>
      </w:r>
      <w:r w:rsidRPr="005D2ECE">
        <w:rPr>
          <w:rFonts w:ascii="GOST type B" w:hAnsi="GOST type B"/>
          <w:i/>
          <w:iCs/>
          <w:sz w:val="28"/>
          <w:szCs w:val="28"/>
        </w:rPr>
        <w:t xml:space="preserve"> жилых домов усадебного типа с возможностью ведения личного подсобного хозяйства, а также с минимально разрешенным набором услуг местного значения.</w:t>
      </w:r>
    </w:p>
    <w:p w:rsidR="005D2ECE" w:rsidRPr="005D2ECE" w:rsidRDefault="005D2ECE" w:rsidP="005D2ECE">
      <w:pPr>
        <w:pStyle w:val="Iauiue"/>
        <w:ind w:firstLine="851"/>
        <w:jc w:val="both"/>
        <w:rPr>
          <w:rFonts w:ascii="GOST type B" w:hAnsi="GOST type B"/>
          <w:i/>
          <w:iCs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9"/>
        <w:gridCol w:w="4536"/>
        <w:gridCol w:w="2409"/>
      </w:tblGrid>
      <w:tr w:rsidR="005D2ECE" w:rsidRPr="005D2ECE" w:rsidTr="002861B0">
        <w:trPr>
          <w:jc w:val="center"/>
        </w:trPr>
        <w:tc>
          <w:tcPr>
            <w:tcW w:w="2689" w:type="dxa"/>
            <w:vAlign w:val="center"/>
            <w:hideMark/>
          </w:tcPr>
          <w:p w:rsidR="005D2ECE" w:rsidRPr="005D2ECE" w:rsidRDefault="005D2ECE" w:rsidP="002861B0">
            <w:pPr>
              <w:spacing w:before="100" w:beforeAutospacing="1" w:after="100" w:afterAutospacing="1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i/>
                <w:sz w:val="28"/>
                <w:szCs w:val="28"/>
              </w:rPr>
              <w:t>Наименование вида разрешенного использования земельного участка</w:t>
            </w:r>
          </w:p>
          <w:p w:rsidR="005D2ECE" w:rsidRPr="005D2ECE" w:rsidRDefault="005D2ECE" w:rsidP="002861B0">
            <w:pPr>
              <w:pStyle w:val="a3"/>
              <w:jc w:val="center"/>
              <w:rPr>
                <w:rFonts w:ascii="GOST type B" w:hAnsi="GOST type B"/>
                <w:b w:val="0"/>
                <w:i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  <w:hideMark/>
          </w:tcPr>
          <w:p w:rsidR="005D2ECE" w:rsidRPr="005D2ECE" w:rsidRDefault="005D2ECE" w:rsidP="002861B0">
            <w:pPr>
              <w:pStyle w:val="a3"/>
              <w:jc w:val="center"/>
              <w:rPr>
                <w:rFonts w:ascii="GOST type B" w:hAnsi="GOST type B"/>
                <w:b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i/>
                <w:sz w:val="28"/>
                <w:szCs w:val="28"/>
              </w:rPr>
              <w:t>Описание вида разрешенного использования земельного участка</w:t>
            </w:r>
          </w:p>
        </w:tc>
        <w:tc>
          <w:tcPr>
            <w:tcW w:w="2409" w:type="dxa"/>
            <w:vAlign w:val="center"/>
            <w:hideMark/>
          </w:tcPr>
          <w:p w:rsidR="005D2ECE" w:rsidRPr="005D2ECE" w:rsidRDefault="005D2ECE" w:rsidP="002861B0">
            <w:pPr>
              <w:spacing w:before="100" w:beforeAutospacing="1" w:after="100" w:afterAutospacing="1"/>
              <w:jc w:val="center"/>
              <w:rPr>
                <w:rFonts w:ascii="GOST type B" w:hAnsi="GOST type B"/>
                <w:bCs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i/>
                <w:sz w:val="28"/>
                <w:szCs w:val="28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5D2ECE" w:rsidRPr="005D2ECE" w:rsidTr="002861B0">
        <w:trPr>
          <w:jc w:val="center"/>
        </w:trPr>
        <w:tc>
          <w:tcPr>
            <w:tcW w:w="9634" w:type="dxa"/>
            <w:gridSpan w:val="3"/>
            <w:vAlign w:val="center"/>
            <w:hideMark/>
          </w:tcPr>
          <w:p w:rsidR="005D2ECE" w:rsidRPr="005D2ECE" w:rsidRDefault="005D2ECE" w:rsidP="002861B0">
            <w:pPr>
              <w:spacing w:before="100" w:beforeAutospacing="1" w:after="100" w:afterAutospacing="1"/>
              <w:jc w:val="center"/>
              <w:rPr>
                <w:rFonts w:ascii="GOST type B" w:hAnsi="GOST type B"/>
                <w:bCs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bCs w:val="0"/>
                <w:i/>
                <w:sz w:val="28"/>
                <w:szCs w:val="28"/>
              </w:rPr>
              <w:t>ОСНОВНЫЕ ВИДЫ РАЗРЕШЕННОГО ИСПОЛЬЗОВАНИЯ ЗЕМЕЛЬНЫХ УЧАСТКОВ</w:t>
            </w:r>
          </w:p>
        </w:tc>
      </w:tr>
      <w:tr w:rsidR="005D2ECE" w:rsidRPr="005D2ECE" w:rsidTr="002861B0">
        <w:trPr>
          <w:jc w:val="center"/>
        </w:trPr>
        <w:tc>
          <w:tcPr>
            <w:tcW w:w="2689" w:type="dxa"/>
            <w:vAlign w:val="center"/>
            <w:hideMark/>
          </w:tcPr>
          <w:p w:rsidR="005D2ECE" w:rsidRPr="005D2ECE" w:rsidRDefault="005D2ECE" w:rsidP="002861B0">
            <w:pPr>
              <w:pStyle w:val="a3"/>
              <w:jc w:val="center"/>
              <w:rPr>
                <w:rFonts w:ascii="GOST type B" w:hAnsi="GOST type B"/>
                <w:b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b w:val="0"/>
                <w:i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4536" w:type="dxa"/>
            <w:vAlign w:val="center"/>
            <w:hideMark/>
          </w:tcPr>
          <w:p w:rsidR="005D2ECE" w:rsidRPr="005D2ECE" w:rsidRDefault="005D2ECE" w:rsidP="002861B0">
            <w:pPr>
              <w:pStyle w:val="a3"/>
              <w:jc w:val="center"/>
              <w:rPr>
                <w:rFonts w:ascii="GOST type B" w:hAnsi="GOST type B"/>
                <w:b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b w:val="0"/>
                <w:i/>
                <w:sz w:val="28"/>
                <w:szCs w:val="28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5D2ECE" w:rsidRPr="005D2ECE" w:rsidRDefault="005D2ECE" w:rsidP="002861B0">
            <w:pPr>
              <w:pStyle w:val="a3"/>
              <w:jc w:val="center"/>
              <w:rPr>
                <w:rFonts w:ascii="GOST type B" w:hAnsi="GOST type B"/>
                <w:b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b w:val="0"/>
                <w:i/>
                <w:sz w:val="28"/>
                <w:szCs w:val="28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5D2ECE" w:rsidRPr="005D2ECE" w:rsidRDefault="005D2ECE" w:rsidP="002861B0">
            <w:pPr>
              <w:pStyle w:val="a3"/>
              <w:jc w:val="center"/>
              <w:rPr>
                <w:rFonts w:ascii="GOST type B" w:hAnsi="GOST type B"/>
                <w:b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b w:val="0"/>
                <w:i/>
                <w:sz w:val="28"/>
                <w:szCs w:val="28"/>
              </w:rPr>
              <w:t>размещение индивидуальных гаражей и подсобных сооружений</w:t>
            </w:r>
          </w:p>
        </w:tc>
        <w:tc>
          <w:tcPr>
            <w:tcW w:w="2409" w:type="dxa"/>
            <w:vAlign w:val="center"/>
            <w:hideMark/>
          </w:tcPr>
          <w:p w:rsidR="005D2ECE" w:rsidRPr="005D2ECE" w:rsidRDefault="005D2ECE" w:rsidP="002861B0">
            <w:pPr>
              <w:pStyle w:val="a3"/>
              <w:jc w:val="center"/>
              <w:rPr>
                <w:rFonts w:ascii="GOST type B" w:hAnsi="GOST type B"/>
                <w:b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b w:val="0"/>
                <w:i/>
                <w:sz w:val="28"/>
                <w:szCs w:val="28"/>
                <w:lang w:val="en-US"/>
              </w:rPr>
              <w:t>2</w:t>
            </w:r>
            <w:r w:rsidRPr="005D2ECE">
              <w:rPr>
                <w:rFonts w:ascii="GOST type B" w:hAnsi="GOST type B"/>
                <w:b w:val="0"/>
                <w:i/>
                <w:sz w:val="28"/>
                <w:szCs w:val="28"/>
              </w:rPr>
              <w:t>.1</w:t>
            </w:r>
          </w:p>
        </w:tc>
      </w:tr>
      <w:tr w:rsidR="005D2ECE" w:rsidRPr="005D2ECE" w:rsidTr="002861B0">
        <w:trPr>
          <w:jc w:val="center"/>
        </w:trPr>
        <w:tc>
          <w:tcPr>
            <w:tcW w:w="2689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bookmarkStart w:id="5" w:name="sub_1022"/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Для ведения личного подсобного хозяйства</w:t>
            </w:r>
            <w:bookmarkEnd w:id="5"/>
          </w:p>
        </w:tc>
        <w:tc>
          <w:tcPr>
            <w:tcW w:w="4536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 xml:space="preserve">Размещение жилого дома, не предназначенного для раздела на квартиры (дома, пригодные для постоянного проживания и </w:t>
            </w: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lastRenderedPageBreak/>
              <w:t>высотой не выше трех надземных этажей);</w:t>
            </w:r>
          </w:p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производство сельскохозяйственной продукции;</w:t>
            </w:r>
          </w:p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размещение гаража и иных вспомогательных сооружений;</w:t>
            </w:r>
          </w:p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содержание сельскохозяйственных животных</w:t>
            </w:r>
          </w:p>
        </w:tc>
        <w:tc>
          <w:tcPr>
            <w:tcW w:w="2409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lastRenderedPageBreak/>
              <w:t>2.2</w:t>
            </w:r>
          </w:p>
        </w:tc>
      </w:tr>
      <w:tr w:rsidR="005D2ECE" w:rsidRPr="005D2ECE" w:rsidTr="002861B0">
        <w:trPr>
          <w:trHeight w:val="1312"/>
          <w:jc w:val="center"/>
        </w:trPr>
        <w:tc>
          <w:tcPr>
            <w:tcW w:w="2689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lastRenderedPageBreak/>
              <w:t>Блокированная жилая застройка</w:t>
            </w:r>
          </w:p>
          <w:p w:rsidR="005D2ECE" w:rsidRPr="005D2ECE" w:rsidRDefault="005D2ECE" w:rsidP="002861B0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2409" w:type="dxa"/>
            <w:vAlign w:val="center"/>
            <w:hideMark/>
          </w:tcPr>
          <w:p w:rsidR="005D2ECE" w:rsidRPr="005D2ECE" w:rsidRDefault="005D2ECE" w:rsidP="002861B0">
            <w:pPr>
              <w:jc w:val="center"/>
              <w:rPr>
                <w:rFonts w:ascii="GOST type B" w:hAnsi="GOST type B"/>
                <w:b w:val="0"/>
                <w:i/>
                <w:sz w:val="28"/>
                <w:szCs w:val="28"/>
                <w:lang w:val="en-US"/>
              </w:rPr>
            </w:pPr>
            <w:r w:rsidRPr="005D2ECE">
              <w:rPr>
                <w:rFonts w:ascii="GOST type B" w:hAnsi="GOST type B"/>
                <w:b w:val="0"/>
                <w:i/>
                <w:sz w:val="28"/>
                <w:szCs w:val="28"/>
              </w:rPr>
              <w:t>2.</w:t>
            </w:r>
            <w:r w:rsidRPr="005D2ECE">
              <w:rPr>
                <w:rFonts w:ascii="GOST type B" w:hAnsi="GOST type B"/>
                <w:b w:val="0"/>
                <w:i/>
                <w:sz w:val="28"/>
                <w:szCs w:val="28"/>
                <w:lang w:val="en-US"/>
              </w:rPr>
              <w:t>3</w:t>
            </w:r>
          </w:p>
        </w:tc>
      </w:tr>
      <w:tr w:rsidR="005D2ECE" w:rsidRPr="005D2ECE" w:rsidTr="002861B0">
        <w:trPr>
          <w:jc w:val="center"/>
        </w:trPr>
        <w:tc>
          <w:tcPr>
            <w:tcW w:w="2689" w:type="dxa"/>
            <w:vAlign w:val="center"/>
            <w:hideMark/>
          </w:tcPr>
          <w:p w:rsidR="005D2ECE" w:rsidRPr="005D2ECE" w:rsidRDefault="005D2ECE" w:rsidP="002861B0">
            <w:pPr>
              <w:jc w:val="center"/>
              <w:rPr>
                <w:rFonts w:ascii="GOST type B" w:hAnsi="GOST type B"/>
                <w:b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b w:val="0"/>
                <w:i/>
                <w:sz w:val="28"/>
                <w:szCs w:val="28"/>
              </w:rPr>
              <w:t>Магазины</w:t>
            </w:r>
          </w:p>
        </w:tc>
        <w:tc>
          <w:tcPr>
            <w:tcW w:w="4536" w:type="dxa"/>
            <w:vAlign w:val="center"/>
            <w:hideMark/>
          </w:tcPr>
          <w:p w:rsidR="005D2ECE" w:rsidRPr="005D2ECE" w:rsidRDefault="005D2ECE" w:rsidP="002861B0">
            <w:pPr>
              <w:jc w:val="center"/>
              <w:rPr>
                <w:rFonts w:ascii="GOST type B" w:hAnsi="GOST type B"/>
                <w:b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b w:val="0"/>
                <w:i/>
                <w:sz w:val="28"/>
                <w:szCs w:val="2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409" w:type="dxa"/>
            <w:vAlign w:val="center"/>
            <w:hideMark/>
          </w:tcPr>
          <w:p w:rsidR="005D2ECE" w:rsidRPr="005D2ECE" w:rsidRDefault="005D2ECE" w:rsidP="002861B0">
            <w:pPr>
              <w:jc w:val="center"/>
              <w:rPr>
                <w:rFonts w:ascii="GOST type B" w:hAnsi="GOST type B"/>
                <w:b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b w:val="0"/>
                <w:i/>
                <w:sz w:val="28"/>
                <w:szCs w:val="28"/>
              </w:rPr>
              <w:t>4.4</w:t>
            </w:r>
          </w:p>
        </w:tc>
      </w:tr>
      <w:tr w:rsidR="005D2ECE" w:rsidRPr="005D2ECE" w:rsidTr="002861B0">
        <w:trPr>
          <w:jc w:val="center"/>
        </w:trPr>
        <w:tc>
          <w:tcPr>
            <w:tcW w:w="2689" w:type="dxa"/>
            <w:vAlign w:val="center"/>
            <w:hideMark/>
          </w:tcPr>
          <w:p w:rsidR="005D2ECE" w:rsidRPr="005D2ECE" w:rsidRDefault="005D2ECE" w:rsidP="002861B0">
            <w:pPr>
              <w:jc w:val="center"/>
              <w:rPr>
                <w:rFonts w:ascii="GOST type B" w:hAnsi="GOST type B"/>
                <w:b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b w:val="0"/>
                <w:i/>
                <w:sz w:val="28"/>
                <w:szCs w:val="28"/>
              </w:rPr>
              <w:t>Общественное питание</w:t>
            </w:r>
          </w:p>
        </w:tc>
        <w:tc>
          <w:tcPr>
            <w:tcW w:w="4536" w:type="dxa"/>
            <w:vAlign w:val="center"/>
            <w:hideMark/>
          </w:tcPr>
          <w:p w:rsidR="005D2ECE" w:rsidRPr="005D2ECE" w:rsidRDefault="005D2ECE" w:rsidP="002861B0">
            <w:pPr>
              <w:jc w:val="center"/>
              <w:rPr>
                <w:rFonts w:ascii="GOST type B" w:hAnsi="GOST type B"/>
                <w:b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b w:val="0"/>
                <w:i/>
                <w:sz w:val="28"/>
                <w:szCs w:val="28"/>
              </w:rPr>
      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</w:t>
            </w:r>
          </w:p>
        </w:tc>
        <w:tc>
          <w:tcPr>
            <w:tcW w:w="2409" w:type="dxa"/>
            <w:vAlign w:val="center"/>
            <w:hideMark/>
          </w:tcPr>
          <w:p w:rsidR="005D2ECE" w:rsidRPr="005D2ECE" w:rsidRDefault="005D2ECE" w:rsidP="002861B0">
            <w:pPr>
              <w:jc w:val="center"/>
              <w:rPr>
                <w:rFonts w:ascii="GOST type B" w:hAnsi="GOST type B"/>
                <w:b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b w:val="0"/>
                <w:i/>
                <w:sz w:val="28"/>
                <w:szCs w:val="28"/>
              </w:rPr>
              <w:t>4.6</w:t>
            </w:r>
          </w:p>
        </w:tc>
      </w:tr>
      <w:tr w:rsidR="005D2ECE" w:rsidRPr="005D2ECE" w:rsidTr="002861B0">
        <w:trPr>
          <w:trHeight w:val="319"/>
          <w:jc w:val="center"/>
        </w:trPr>
        <w:tc>
          <w:tcPr>
            <w:tcW w:w="2689" w:type="dxa"/>
            <w:vAlign w:val="center"/>
            <w:hideMark/>
          </w:tcPr>
          <w:p w:rsidR="005D2ECE" w:rsidRPr="005D2ECE" w:rsidRDefault="005D2ECE" w:rsidP="002861B0">
            <w:pPr>
              <w:jc w:val="center"/>
              <w:rPr>
                <w:rFonts w:ascii="GOST type B" w:hAnsi="GOST type B"/>
                <w:b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b w:val="0"/>
                <w:i/>
                <w:sz w:val="28"/>
                <w:szCs w:val="28"/>
              </w:rPr>
              <w:t>Здравоохранение</w:t>
            </w:r>
          </w:p>
        </w:tc>
        <w:tc>
          <w:tcPr>
            <w:tcW w:w="4536" w:type="dxa"/>
            <w:vAlign w:val="center"/>
            <w:hideMark/>
          </w:tcPr>
          <w:p w:rsidR="005D2ECE" w:rsidRPr="005D2ECE" w:rsidRDefault="005D2ECE" w:rsidP="002861B0">
            <w:pPr>
              <w:jc w:val="center"/>
              <w:rPr>
                <w:rFonts w:ascii="GOST type B" w:hAnsi="GOST type B"/>
                <w:b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b w:val="0"/>
                <w:i/>
                <w:sz w:val="28"/>
                <w:szCs w:val="28"/>
              </w:rPr>
              <w:t xml:space="preserve">Размещение объектов капитального строительства, </w:t>
            </w:r>
            <w:r w:rsidRPr="005D2ECE">
              <w:rPr>
                <w:rFonts w:ascii="GOST type B" w:hAnsi="GOST type B"/>
                <w:b w:val="0"/>
                <w:i/>
                <w:sz w:val="28"/>
                <w:szCs w:val="28"/>
              </w:rPr>
              <w:lastRenderedPageBreak/>
              <w:t>предназначенных для оказания гражданам медицинской помощи (поликлиники, фельдшерские пункты, больницы и пункты здравоохранения, родильные дома, центры матери и ребенка, диагностические центры, санатории и профилактории, обеспечивающие оказание услуги по лечению)</w:t>
            </w:r>
          </w:p>
        </w:tc>
        <w:tc>
          <w:tcPr>
            <w:tcW w:w="2409" w:type="dxa"/>
            <w:vAlign w:val="center"/>
            <w:hideMark/>
          </w:tcPr>
          <w:p w:rsidR="005D2ECE" w:rsidRPr="005D2ECE" w:rsidRDefault="005D2ECE" w:rsidP="002861B0">
            <w:pPr>
              <w:jc w:val="center"/>
              <w:rPr>
                <w:rFonts w:ascii="GOST type B" w:hAnsi="GOST type B"/>
                <w:b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b w:val="0"/>
                <w:i/>
                <w:sz w:val="28"/>
                <w:szCs w:val="28"/>
              </w:rPr>
              <w:lastRenderedPageBreak/>
              <w:t>3.4</w:t>
            </w:r>
          </w:p>
        </w:tc>
      </w:tr>
      <w:tr w:rsidR="005D2ECE" w:rsidRPr="005D2ECE" w:rsidTr="002861B0">
        <w:trPr>
          <w:trHeight w:val="1092"/>
          <w:jc w:val="center"/>
        </w:trPr>
        <w:tc>
          <w:tcPr>
            <w:tcW w:w="9634" w:type="dxa"/>
            <w:gridSpan w:val="3"/>
            <w:vAlign w:val="center"/>
            <w:hideMark/>
          </w:tcPr>
          <w:p w:rsidR="005D2ECE" w:rsidRPr="005D2ECE" w:rsidRDefault="005D2ECE" w:rsidP="002861B0">
            <w:pPr>
              <w:spacing w:before="100" w:beforeAutospacing="1" w:after="100" w:afterAutospacing="1"/>
              <w:jc w:val="center"/>
              <w:rPr>
                <w:rFonts w:ascii="GOST type B" w:hAnsi="GOST type B"/>
                <w:bCs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bCs w:val="0"/>
                <w:i/>
                <w:sz w:val="28"/>
                <w:szCs w:val="28"/>
              </w:rPr>
              <w:lastRenderedPageBreak/>
              <w:t>ВСПОМОГАТЕЛЬНЫЕ ВИДЫ РАЗРЕШЕННОГО ИСПОЛЬЗОВАНИЯ ЗЕМЕЛЬНЫХ УЧАСТКОВ</w:t>
            </w:r>
          </w:p>
        </w:tc>
      </w:tr>
      <w:tr w:rsidR="005D2ECE" w:rsidRPr="005D2ECE" w:rsidTr="002861B0">
        <w:trPr>
          <w:trHeight w:val="130"/>
          <w:jc w:val="center"/>
        </w:trPr>
        <w:tc>
          <w:tcPr>
            <w:tcW w:w="2689" w:type="dxa"/>
            <w:vAlign w:val="center"/>
            <w:hideMark/>
          </w:tcPr>
          <w:p w:rsidR="005D2ECE" w:rsidRPr="005D2ECE" w:rsidRDefault="005D2ECE" w:rsidP="002861B0">
            <w:pPr>
              <w:jc w:val="center"/>
              <w:rPr>
                <w:rFonts w:ascii="GOST type B" w:hAnsi="GOST type B"/>
                <w:b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b w:val="0"/>
                <w:i/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4536" w:type="dxa"/>
            <w:vAlign w:val="center"/>
            <w:hideMark/>
          </w:tcPr>
          <w:p w:rsidR="005D2ECE" w:rsidRPr="005D2ECE" w:rsidRDefault="005D2ECE" w:rsidP="002861B0">
            <w:pPr>
              <w:jc w:val="center"/>
              <w:rPr>
                <w:rFonts w:ascii="GOST type B" w:hAnsi="GOST type B"/>
                <w:b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b w:val="0"/>
                <w:i/>
                <w:sz w:val="28"/>
                <w:szCs w:val="28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</w:p>
        </w:tc>
        <w:tc>
          <w:tcPr>
            <w:tcW w:w="2409" w:type="dxa"/>
            <w:vAlign w:val="center"/>
            <w:hideMark/>
          </w:tcPr>
          <w:p w:rsidR="005D2ECE" w:rsidRPr="005D2ECE" w:rsidRDefault="005D2ECE" w:rsidP="002861B0">
            <w:pPr>
              <w:jc w:val="center"/>
              <w:rPr>
                <w:rFonts w:ascii="GOST type B" w:hAnsi="GOST type B"/>
                <w:b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b w:val="0"/>
                <w:i/>
                <w:sz w:val="28"/>
                <w:szCs w:val="28"/>
              </w:rPr>
              <w:t>3.1</w:t>
            </w:r>
          </w:p>
        </w:tc>
      </w:tr>
      <w:tr w:rsidR="005D2ECE" w:rsidRPr="005D2ECE" w:rsidTr="002861B0">
        <w:trPr>
          <w:trHeight w:val="130"/>
          <w:jc w:val="center"/>
        </w:trPr>
        <w:tc>
          <w:tcPr>
            <w:tcW w:w="2689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Ведение огородничества</w:t>
            </w:r>
          </w:p>
        </w:tc>
        <w:tc>
          <w:tcPr>
            <w:tcW w:w="4536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 xml:space="preserve">Осуществление деятельности, связанной с выращиванием </w:t>
            </w: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lastRenderedPageBreak/>
              <w:t>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2409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lastRenderedPageBreak/>
              <w:t>13.1</w:t>
            </w:r>
          </w:p>
        </w:tc>
      </w:tr>
      <w:tr w:rsidR="005D2ECE" w:rsidRPr="005D2ECE" w:rsidTr="002861B0">
        <w:trPr>
          <w:trHeight w:val="130"/>
          <w:jc w:val="center"/>
        </w:trPr>
        <w:tc>
          <w:tcPr>
            <w:tcW w:w="2689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lastRenderedPageBreak/>
              <w:t>Ведение садоводства</w:t>
            </w:r>
          </w:p>
        </w:tc>
        <w:tc>
          <w:tcPr>
            <w:tcW w:w="4536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размещение хозяйственных строений и сооружений</w:t>
            </w:r>
          </w:p>
        </w:tc>
        <w:tc>
          <w:tcPr>
            <w:tcW w:w="2409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13.2</w:t>
            </w:r>
          </w:p>
        </w:tc>
      </w:tr>
      <w:tr w:rsidR="005D2ECE" w:rsidRPr="005D2ECE" w:rsidTr="002861B0">
        <w:trPr>
          <w:trHeight w:val="130"/>
          <w:jc w:val="center"/>
        </w:trPr>
        <w:tc>
          <w:tcPr>
            <w:tcW w:w="2689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4536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409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12.0</w:t>
            </w:r>
          </w:p>
        </w:tc>
      </w:tr>
      <w:tr w:rsidR="005D2ECE" w:rsidRPr="005D2ECE" w:rsidTr="002861B0">
        <w:trPr>
          <w:trHeight w:val="130"/>
          <w:jc w:val="center"/>
        </w:trPr>
        <w:tc>
          <w:tcPr>
            <w:tcW w:w="2689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Историко-культурная деятельность</w:t>
            </w:r>
          </w:p>
        </w:tc>
        <w:tc>
          <w:tcPr>
            <w:tcW w:w="4536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</w:t>
            </w: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lastRenderedPageBreak/>
              <w:t>хозяйственная деятельность, обеспечивающая познавательный туризм</w:t>
            </w:r>
          </w:p>
        </w:tc>
        <w:tc>
          <w:tcPr>
            <w:tcW w:w="2409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lastRenderedPageBreak/>
              <w:t>9.3</w:t>
            </w:r>
          </w:p>
        </w:tc>
      </w:tr>
      <w:tr w:rsidR="005D2ECE" w:rsidRPr="005D2ECE" w:rsidTr="002861B0">
        <w:trPr>
          <w:jc w:val="center"/>
        </w:trPr>
        <w:tc>
          <w:tcPr>
            <w:tcW w:w="9634" w:type="dxa"/>
            <w:gridSpan w:val="3"/>
            <w:vAlign w:val="center"/>
            <w:hideMark/>
          </w:tcPr>
          <w:p w:rsidR="005D2ECE" w:rsidRPr="005D2ECE" w:rsidRDefault="005D2ECE" w:rsidP="002861B0">
            <w:pPr>
              <w:spacing w:before="100" w:beforeAutospacing="1" w:after="100" w:afterAutospacing="1"/>
              <w:jc w:val="center"/>
              <w:rPr>
                <w:rFonts w:ascii="GOST type B" w:hAnsi="GOST type B"/>
                <w:bCs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bCs w:val="0"/>
                <w:i/>
                <w:sz w:val="28"/>
                <w:szCs w:val="28"/>
              </w:rPr>
              <w:lastRenderedPageBreak/>
              <w:t>УСЛОВНО РАЗРЕШЕННЫЕ ВИДЫ  ИСПОЛЬЗОВАНИЯ ЗЕМЕЛЬНЫХ УЧАСТКОВ</w:t>
            </w:r>
          </w:p>
        </w:tc>
      </w:tr>
      <w:tr w:rsidR="005D2ECE" w:rsidRPr="005D2ECE" w:rsidTr="002861B0">
        <w:trPr>
          <w:jc w:val="center"/>
        </w:trPr>
        <w:tc>
          <w:tcPr>
            <w:tcW w:w="2689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Малоэтажная многоквартирная жилая застройка</w:t>
            </w:r>
          </w:p>
        </w:tc>
        <w:tc>
          <w:tcPr>
            <w:tcW w:w="4536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Размещение малоэтажного многоквартирного жилого дома, (дом, пригодный для постоянного проживания, высотой до 4 этажей, включая мансардный);</w:t>
            </w:r>
          </w:p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409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2.1.1</w:t>
            </w:r>
          </w:p>
        </w:tc>
      </w:tr>
      <w:tr w:rsidR="005D2ECE" w:rsidRPr="005D2ECE" w:rsidTr="002861B0">
        <w:trPr>
          <w:trHeight w:val="1924"/>
          <w:jc w:val="center"/>
        </w:trPr>
        <w:tc>
          <w:tcPr>
            <w:tcW w:w="2689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Бытовое обслуживание</w:t>
            </w:r>
          </w:p>
        </w:tc>
        <w:tc>
          <w:tcPr>
            <w:tcW w:w="4536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409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3.3</w:t>
            </w:r>
          </w:p>
        </w:tc>
      </w:tr>
      <w:tr w:rsidR="005D2ECE" w:rsidRPr="005D2ECE" w:rsidTr="002861B0">
        <w:trPr>
          <w:jc w:val="center"/>
        </w:trPr>
        <w:tc>
          <w:tcPr>
            <w:tcW w:w="2689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Социальное обслуживание</w:t>
            </w:r>
          </w:p>
        </w:tc>
        <w:tc>
          <w:tcPr>
            <w:tcW w:w="4536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 xml:space="preserve"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</w:t>
            </w: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lastRenderedPageBreak/>
              <w:t>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2409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lastRenderedPageBreak/>
              <w:t>3.2</w:t>
            </w:r>
          </w:p>
        </w:tc>
      </w:tr>
      <w:tr w:rsidR="005D2ECE" w:rsidRPr="005D2ECE" w:rsidTr="002861B0">
        <w:trPr>
          <w:jc w:val="center"/>
        </w:trPr>
        <w:tc>
          <w:tcPr>
            <w:tcW w:w="2689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4536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2409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3.5.1</w:t>
            </w:r>
          </w:p>
        </w:tc>
      </w:tr>
      <w:tr w:rsidR="005D2ECE" w:rsidRPr="005D2ECE" w:rsidTr="002861B0">
        <w:trPr>
          <w:jc w:val="center"/>
        </w:trPr>
        <w:tc>
          <w:tcPr>
            <w:tcW w:w="2689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Амбулаторно-поликлиническое обслуживание</w:t>
            </w:r>
          </w:p>
        </w:tc>
        <w:tc>
          <w:tcPr>
            <w:tcW w:w="4536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409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3.4.1</w:t>
            </w:r>
          </w:p>
        </w:tc>
      </w:tr>
      <w:tr w:rsidR="005D2ECE" w:rsidRPr="005D2ECE" w:rsidTr="002861B0">
        <w:trPr>
          <w:jc w:val="center"/>
        </w:trPr>
        <w:tc>
          <w:tcPr>
            <w:tcW w:w="2689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Спорт</w:t>
            </w:r>
          </w:p>
        </w:tc>
        <w:tc>
          <w:tcPr>
            <w:tcW w:w="4536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</w:t>
            </w: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lastRenderedPageBreak/>
              <w:t>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размещение спортивных баз и лагерей</w:t>
            </w:r>
          </w:p>
        </w:tc>
        <w:tc>
          <w:tcPr>
            <w:tcW w:w="2409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lastRenderedPageBreak/>
              <w:t>5.1</w:t>
            </w:r>
          </w:p>
        </w:tc>
      </w:tr>
      <w:tr w:rsidR="005D2ECE" w:rsidRPr="005D2ECE" w:rsidTr="002861B0">
        <w:trPr>
          <w:jc w:val="center"/>
        </w:trPr>
        <w:tc>
          <w:tcPr>
            <w:tcW w:w="2689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lastRenderedPageBreak/>
              <w:t>Религиозное использование</w:t>
            </w:r>
          </w:p>
        </w:tc>
        <w:tc>
          <w:tcPr>
            <w:tcW w:w="4536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2409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3.7</w:t>
            </w:r>
          </w:p>
        </w:tc>
      </w:tr>
      <w:tr w:rsidR="005D2ECE" w:rsidRPr="005D2ECE" w:rsidTr="002861B0">
        <w:trPr>
          <w:jc w:val="center"/>
        </w:trPr>
        <w:tc>
          <w:tcPr>
            <w:tcW w:w="2689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Банковская и страховая деятельность</w:t>
            </w:r>
          </w:p>
        </w:tc>
        <w:tc>
          <w:tcPr>
            <w:tcW w:w="4536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2409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4.5</w:t>
            </w:r>
          </w:p>
        </w:tc>
      </w:tr>
    </w:tbl>
    <w:p w:rsidR="005D2ECE" w:rsidRPr="005D2ECE" w:rsidRDefault="005D2ECE" w:rsidP="005D2ECE">
      <w:pPr>
        <w:ind w:firstLine="851"/>
        <w:jc w:val="both"/>
        <w:rPr>
          <w:rFonts w:ascii="GOST type B" w:hAnsi="GOST type B"/>
          <w:b w:val="0"/>
          <w:i/>
          <w:sz w:val="28"/>
          <w:szCs w:val="28"/>
        </w:rPr>
      </w:pP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i/>
          <w:sz w:val="28"/>
          <w:szCs w:val="28"/>
          <w:u w:val="single"/>
        </w:rPr>
      </w:pPr>
      <w:r w:rsidRPr="005D2ECE">
        <w:rPr>
          <w:rFonts w:ascii="GOST type B" w:hAnsi="GOST type B"/>
          <w:i/>
          <w:sz w:val="28"/>
          <w:szCs w:val="28"/>
          <w:u w:val="single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  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i/>
          <w:sz w:val="28"/>
          <w:szCs w:val="28"/>
          <w:u w:val="single"/>
        </w:rPr>
      </w:pP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>1) минимальная (максимальная) площадь земельных участков: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>- для индивидуальных</w:t>
      </w:r>
      <w:r w:rsidRPr="005D2ECE">
        <w:rPr>
          <w:rFonts w:ascii="GOST type B" w:hAnsi="GOST type B"/>
          <w:b w:val="0"/>
          <w:i/>
          <w:iCs/>
          <w:sz w:val="28"/>
          <w:szCs w:val="28"/>
        </w:rPr>
        <w:t xml:space="preserve"> жилых домов усадебного типа </w:t>
      </w:r>
      <w:r w:rsidRPr="005D2ECE">
        <w:rPr>
          <w:b w:val="0"/>
          <w:i/>
          <w:sz w:val="28"/>
          <w:szCs w:val="28"/>
        </w:rPr>
        <w:t>–</w:t>
      </w:r>
      <w:r w:rsidRPr="005D2ECE">
        <w:rPr>
          <w:rFonts w:ascii="GOST type B" w:hAnsi="GOST type B"/>
          <w:b w:val="0"/>
          <w:i/>
          <w:sz w:val="28"/>
          <w:szCs w:val="28"/>
        </w:rPr>
        <w:t xml:space="preserve"> 600-5000 кв. м;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 xml:space="preserve">- для блокированных односемейных жилых  домов </w:t>
      </w:r>
      <w:r w:rsidRPr="005D2ECE">
        <w:rPr>
          <w:b w:val="0"/>
          <w:i/>
          <w:sz w:val="28"/>
          <w:szCs w:val="28"/>
        </w:rPr>
        <w:t>–</w:t>
      </w:r>
      <w:r w:rsidRPr="005D2ECE">
        <w:rPr>
          <w:rFonts w:ascii="GOST type B" w:hAnsi="GOST type B"/>
          <w:b w:val="0"/>
          <w:i/>
          <w:sz w:val="28"/>
          <w:szCs w:val="28"/>
        </w:rPr>
        <w:t xml:space="preserve"> 400-5000 кв. м;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 xml:space="preserve">- для многоквартирных малоэтажных жилых  домов </w:t>
      </w:r>
      <w:r w:rsidRPr="005D2ECE">
        <w:rPr>
          <w:b w:val="0"/>
          <w:i/>
          <w:sz w:val="28"/>
          <w:szCs w:val="28"/>
        </w:rPr>
        <w:t>–</w:t>
      </w:r>
      <w:r w:rsidRPr="005D2ECE">
        <w:rPr>
          <w:rFonts w:ascii="GOST type B" w:hAnsi="GOST type B"/>
          <w:b w:val="0"/>
          <w:i/>
          <w:sz w:val="28"/>
          <w:szCs w:val="28"/>
        </w:rPr>
        <w:t xml:space="preserve"> 800-5000 кв.м;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>- для объектов торговли и обслуживания</w:t>
      </w:r>
      <w:r w:rsidRPr="005D2ECE">
        <w:rPr>
          <w:b w:val="0"/>
          <w:i/>
          <w:sz w:val="28"/>
          <w:szCs w:val="28"/>
        </w:rPr>
        <w:t>–</w:t>
      </w:r>
      <w:r w:rsidRPr="005D2ECE">
        <w:rPr>
          <w:rFonts w:ascii="GOST type B" w:hAnsi="GOST type B"/>
          <w:b w:val="0"/>
          <w:i/>
          <w:sz w:val="28"/>
          <w:szCs w:val="28"/>
        </w:rPr>
        <w:t xml:space="preserve"> 300 </w:t>
      </w:r>
      <w:smartTag w:uri="urn:schemas-microsoft-com:office:smarttags" w:element="metricconverter">
        <w:smartTagPr>
          <w:attr w:name="ProductID" w:val="-2500 кв. м"/>
        </w:smartTagPr>
        <w:r w:rsidRPr="005D2ECE">
          <w:rPr>
            <w:rFonts w:ascii="GOST type B" w:hAnsi="GOST type B"/>
            <w:b w:val="0"/>
            <w:i/>
            <w:sz w:val="28"/>
            <w:szCs w:val="28"/>
          </w:rPr>
          <w:t>-2500 кв. м</w:t>
        </w:r>
      </w:smartTag>
      <w:r w:rsidRPr="005D2ECE">
        <w:rPr>
          <w:rFonts w:ascii="GOST type B" w:hAnsi="GOST type B"/>
          <w:b w:val="0"/>
          <w:i/>
          <w:sz w:val="28"/>
          <w:szCs w:val="28"/>
        </w:rPr>
        <w:t>;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>- для ведения личного подсобного хозяйства</w:t>
      </w:r>
      <w:r w:rsidRPr="005D2ECE">
        <w:rPr>
          <w:b w:val="0"/>
          <w:i/>
          <w:sz w:val="28"/>
          <w:szCs w:val="28"/>
        </w:rPr>
        <w:t>–</w:t>
      </w:r>
      <w:r w:rsidRPr="005D2ECE">
        <w:rPr>
          <w:rFonts w:ascii="GOST type B" w:hAnsi="GOST type B"/>
          <w:b w:val="0"/>
          <w:i/>
          <w:sz w:val="28"/>
          <w:szCs w:val="28"/>
        </w:rPr>
        <w:t xml:space="preserve"> 500 - 5000 кв. м (при </w:t>
      </w:r>
      <w:r w:rsidRPr="005D2ECE">
        <w:rPr>
          <w:rFonts w:ascii="GOST type B" w:hAnsi="GOST type B"/>
          <w:b w:val="0"/>
          <w:i/>
          <w:sz w:val="28"/>
          <w:szCs w:val="28"/>
        </w:rPr>
        <w:lastRenderedPageBreak/>
        <w:t xml:space="preserve">ширине земельных участков вдоль фронта улицы (проезда))- не менее </w:t>
      </w:r>
      <w:smartTag w:uri="urn:schemas-microsoft-com:office:smarttags" w:element="metricconverter">
        <w:smartTagPr>
          <w:attr w:name="ProductID" w:val="12 м"/>
        </w:smartTagPr>
        <w:r w:rsidRPr="005D2ECE">
          <w:rPr>
            <w:rFonts w:ascii="GOST type B" w:hAnsi="GOST type B"/>
            <w:b w:val="0"/>
            <w:i/>
            <w:sz w:val="28"/>
            <w:szCs w:val="28"/>
          </w:rPr>
          <w:t>12 м</w:t>
        </w:r>
      </w:smartTag>
      <w:r w:rsidRPr="005D2ECE">
        <w:rPr>
          <w:rFonts w:ascii="GOST type B" w:hAnsi="GOST type B"/>
          <w:b w:val="0"/>
          <w:i/>
          <w:sz w:val="28"/>
          <w:szCs w:val="28"/>
        </w:rPr>
        <w:t>;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 xml:space="preserve">2) минимальная (максимальная) ширина земельных участков вдоль фронта улицы (проезда) </w:t>
      </w:r>
      <w:r w:rsidRPr="005D2ECE">
        <w:rPr>
          <w:b w:val="0"/>
          <w:i/>
          <w:sz w:val="28"/>
          <w:szCs w:val="28"/>
        </w:rPr>
        <w:t>–</w:t>
      </w:r>
      <w:r w:rsidRPr="005D2ECE">
        <w:rPr>
          <w:rFonts w:ascii="GOST type B" w:hAnsi="GOST type B"/>
          <w:b w:val="0"/>
          <w:i/>
          <w:sz w:val="28"/>
          <w:szCs w:val="28"/>
        </w:rPr>
        <w:t xml:space="preserve"> 16 - </w:t>
      </w:r>
      <w:smartTag w:uri="urn:schemas-microsoft-com:office:smarttags" w:element="metricconverter">
        <w:smartTagPr>
          <w:attr w:name="ProductID" w:val="32 м"/>
        </w:smartTagPr>
        <w:r w:rsidRPr="005D2ECE">
          <w:rPr>
            <w:rFonts w:ascii="GOST type B" w:hAnsi="GOST type B"/>
            <w:b w:val="0"/>
            <w:i/>
            <w:sz w:val="28"/>
            <w:szCs w:val="28"/>
          </w:rPr>
          <w:t>32 м</w:t>
        </w:r>
      </w:smartTag>
      <w:r w:rsidRPr="005D2ECE">
        <w:rPr>
          <w:rFonts w:ascii="GOST type B" w:hAnsi="GOST type B"/>
          <w:b w:val="0"/>
          <w:i/>
          <w:sz w:val="28"/>
          <w:szCs w:val="28"/>
        </w:rPr>
        <w:t>;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 xml:space="preserve">3) максимальное количество надземных этажей зданий </w:t>
      </w:r>
      <w:r w:rsidRPr="005D2ECE">
        <w:rPr>
          <w:b w:val="0"/>
          <w:i/>
          <w:sz w:val="28"/>
          <w:szCs w:val="28"/>
        </w:rPr>
        <w:t>–</w:t>
      </w:r>
      <w:r w:rsidRPr="005D2ECE">
        <w:rPr>
          <w:rFonts w:ascii="GOST type B" w:hAnsi="GOST type B"/>
          <w:b w:val="0"/>
          <w:i/>
          <w:sz w:val="28"/>
          <w:szCs w:val="28"/>
        </w:rPr>
        <w:t xml:space="preserve"> 3 этажа (или 2 этажа с возможностью использования дополнительно мансардного этажа); 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 xml:space="preserve">4) максимальная высота зданий от уровня земли до верха перекрытия последнего этажа (или конька кровли) - </w:t>
      </w:r>
      <w:smartTag w:uri="urn:schemas-microsoft-com:office:smarttags" w:element="metricconverter">
        <w:smartTagPr>
          <w:attr w:name="ProductID" w:val="12 м"/>
        </w:smartTagPr>
        <w:r w:rsidRPr="005D2ECE">
          <w:rPr>
            <w:rFonts w:ascii="GOST type B" w:hAnsi="GOST type B"/>
            <w:b w:val="0"/>
            <w:i/>
            <w:sz w:val="28"/>
            <w:szCs w:val="28"/>
          </w:rPr>
          <w:t>12 м</w:t>
        </w:r>
      </w:smartTag>
      <w:r w:rsidRPr="005D2ECE">
        <w:rPr>
          <w:rFonts w:ascii="GOST type B" w:hAnsi="GOST type B"/>
          <w:b w:val="0"/>
          <w:i/>
          <w:sz w:val="28"/>
          <w:szCs w:val="28"/>
        </w:rPr>
        <w:t xml:space="preserve">; 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>5) максимальный процент застройки участка - 60%;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 xml:space="preserve">6) минимальный отступ строений от красной линии улиц не менее чем на - </w:t>
      </w:r>
      <w:smartTag w:uri="urn:schemas-microsoft-com:office:smarttags" w:element="metricconverter">
        <w:smartTagPr>
          <w:attr w:name="ProductID" w:val="5 м"/>
        </w:smartTagPr>
        <w:r w:rsidRPr="005D2ECE">
          <w:rPr>
            <w:rFonts w:ascii="GOST type B" w:hAnsi="GOST type B"/>
            <w:b w:val="0"/>
            <w:i/>
            <w:sz w:val="28"/>
            <w:szCs w:val="28"/>
          </w:rPr>
          <w:t>5 м</w:t>
        </w:r>
      </w:smartTag>
      <w:r w:rsidRPr="005D2ECE">
        <w:rPr>
          <w:rFonts w:ascii="GOST type B" w:hAnsi="GOST type B"/>
          <w:b w:val="0"/>
          <w:i/>
          <w:sz w:val="28"/>
          <w:szCs w:val="28"/>
        </w:rPr>
        <w:t xml:space="preserve">, от красной линии проездов не менее чем на </w:t>
      </w:r>
      <w:smartTag w:uri="urn:schemas-microsoft-com:office:smarttags" w:element="metricconverter">
        <w:smartTagPr>
          <w:attr w:name="ProductID" w:val="-3 м"/>
        </w:smartTagPr>
        <w:r w:rsidRPr="005D2ECE">
          <w:rPr>
            <w:rFonts w:ascii="GOST type B" w:hAnsi="GOST type B"/>
            <w:b w:val="0"/>
            <w:i/>
            <w:sz w:val="28"/>
            <w:szCs w:val="28"/>
          </w:rPr>
          <w:t>-3 м</w:t>
        </w:r>
      </w:smartTag>
      <w:r w:rsidRPr="005D2ECE">
        <w:rPr>
          <w:rFonts w:ascii="GOST type B" w:hAnsi="GOST type B"/>
          <w:b w:val="0"/>
          <w:i/>
          <w:sz w:val="28"/>
          <w:szCs w:val="28"/>
        </w:rPr>
        <w:t xml:space="preserve">. 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 xml:space="preserve">7) Расстояние от хозяйственных построек до красных линий улиц и проездов должно быть не менее - </w:t>
      </w:r>
      <w:smartTag w:uri="urn:schemas-microsoft-com:office:smarttags" w:element="metricconverter">
        <w:smartTagPr>
          <w:attr w:name="ProductID" w:val="5 м"/>
        </w:smartTagPr>
        <w:r w:rsidRPr="005D2ECE">
          <w:rPr>
            <w:rFonts w:ascii="GOST type B" w:hAnsi="GOST type B"/>
            <w:b w:val="0"/>
            <w:i/>
            <w:sz w:val="28"/>
            <w:szCs w:val="28"/>
          </w:rPr>
          <w:t>5 м</w:t>
        </w:r>
      </w:smartTag>
      <w:r w:rsidRPr="005D2ECE">
        <w:rPr>
          <w:rFonts w:ascii="GOST type B" w:hAnsi="GOST type B"/>
          <w:b w:val="0"/>
          <w:i/>
          <w:sz w:val="28"/>
          <w:szCs w:val="28"/>
        </w:rPr>
        <w:t>.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 xml:space="preserve">8) минимальный отступ от границ соседнего участка до жилого дома - </w:t>
      </w:r>
      <w:smartTag w:uri="urn:schemas-microsoft-com:office:smarttags" w:element="metricconverter">
        <w:smartTagPr>
          <w:attr w:name="ProductID" w:val="1 м"/>
        </w:smartTagPr>
        <w:r w:rsidRPr="005D2ECE">
          <w:rPr>
            <w:rFonts w:ascii="GOST type B" w:hAnsi="GOST type B"/>
            <w:b w:val="0"/>
            <w:i/>
            <w:sz w:val="28"/>
            <w:szCs w:val="28"/>
          </w:rPr>
          <w:t>1 м</w:t>
        </w:r>
      </w:smartTag>
      <w:r w:rsidRPr="005D2ECE">
        <w:rPr>
          <w:rFonts w:ascii="GOST type B" w:hAnsi="GOST type B"/>
          <w:b w:val="0"/>
          <w:i/>
          <w:sz w:val="28"/>
          <w:szCs w:val="28"/>
        </w:rPr>
        <w:t xml:space="preserve">; 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>9) минимальный отступ от границ соседнего участка до вспомогательных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 xml:space="preserve">  строений (бани, гаражи и др.) - </w:t>
      </w:r>
      <w:smartTag w:uri="urn:schemas-microsoft-com:office:smarttags" w:element="metricconverter">
        <w:smartTagPr>
          <w:attr w:name="ProductID" w:val="1 м"/>
        </w:smartTagPr>
        <w:r w:rsidRPr="005D2ECE">
          <w:rPr>
            <w:rFonts w:ascii="GOST type B" w:hAnsi="GOST type B"/>
            <w:b w:val="0"/>
            <w:i/>
            <w:sz w:val="28"/>
            <w:szCs w:val="28"/>
          </w:rPr>
          <w:t>1 м</w:t>
        </w:r>
      </w:smartTag>
      <w:r w:rsidRPr="005D2ECE">
        <w:rPr>
          <w:rFonts w:ascii="GOST type B" w:hAnsi="GOST type B"/>
          <w:b w:val="0"/>
          <w:i/>
          <w:sz w:val="28"/>
          <w:szCs w:val="28"/>
        </w:rPr>
        <w:t xml:space="preserve">; 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 xml:space="preserve">10) 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 - </w:t>
      </w:r>
      <w:smartTag w:uri="urn:schemas-microsoft-com:office:smarttags" w:element="metricconverter">
        <w:smartTagPr>
          <w:attr w:name="ProductID" w:val="6 м"/>
        </w:smartTagPr>
        <w:r w:rsidRPr="005D2ECE">
          <w:rPr>
            <w:rFonts w:ascii="GOST type B" w:hAnsi="GOST type B"/>
            <w:b w:val="0"/>
            <w:i/>
            <w:sz w:val="28"/>
            <w:szCs w:val="28"/>
          </w:rPr>
          <w:t>6 м</w:t>
        </w:r>
      </w:smartTag>
      <w:r w:rsidRPr="005D2ECE">
        <w:rPr>
          <w:rFonts w:ascii="GOST type B" w:hAnsi="GOST type B"/>
          <w:b w:val="0"/>
          <w:i/>
          <w:sz w:val="28"/>
          <w:szCs w:val="28"/>
        </w:rPr>
        <w:t>.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 xml:space="preserve">11) минимальный отступ от границ соседнего участка до построек для содержания и разведения домашнего скота и птицы </w:t>
      </w:r>
      <w:r w:rsidRPr="005D2ECE">
        <w:rPr>
          <w:b w:val="0"/>
          <w:i/>
          <w:sz w:val="28"/>
          <w:szCs w:val="28"/>
        </w:rPr>
        <w:t>–</w:t>
      </w:r>
      <w:r w:rsidRPr="005D2ECE">
        <w:rPr>
          <w:rFonts w:ascii="GOST type B" w:hAnsi="GOST type B"/>
          <w:b w:val="0"/>
          <w:i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 м"/>
        </w:smartTagPr>
        <w:r w:rsidRPr="005D2ECE">
          <w:rPr>
            <w:rFonts w:ascii="GOST type B" w:hAnsi="GOST type B"/>
            <w:b w:val="0"/>
            <w:i/>
            <w:sz w:val="28"/>
            <w:szCs w:val="28"/>
          </w:rPr>
          <w:t>4 м</w:t>
        </w:r>
      </w:smartTag>
      <w:r w:rsidRPr="005D2ECE">
        <w:rPr>
          <w:rFonts w:ascii="GOST type B" w:hAnsi="GOST type B"/>
          <w:b w:val="0"/>
          <w:i/>
          <w:sz w:val="28"/>
          <w:szCs w:val="28"/>
        </w:rPr>
        <w:t xml:space="preserve">; 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 xml:space="preserve">12) септики: 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 xml:space="preserve">- минимальный отступ от границы соседнего земельного участка </w:t>
      </w:r>
      <w:r w:rsidRPr="005D2ECE">
        <w:rPr>
          <w:b w:val="0"/>
          <w:i/>
          <w:sz w:val="28"/>
          <w:szCs w:val="28"/>
        </w:rPr>
        <w:t>–</w:t>
      </w:r>
      <w:r w:rsidRPr="005D2ECE">
        <w:rPr>
          <w:rFonts w:ascii="GOST type B" w:hAnsi="GOST type B"/>
          <w:b w:val="0"/>
          <w:i/>
          <w:sz w:val="28"/>
          <w:szCs w:val="28"/>
        </w:rPr>
        <w:t xml:space="preserve"> не менее 1м, 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 xml:space="preserve">- водонепроницаемые </w:t>
      </w:r>
      <w:r w:rsidRPr="005D2ECE">
        <w:rPr>
          <w:b w:val="0"/>
          <w:i/>
          <w:sz w:val="28"/>
          <w:szCs w:val="28"/>
        </w:rPr>
        <w:t>–</w:t>
      </w:r>
      <w:r w:rsidRPr="005D2ECE">
        <w:rPr>
          <w:rFonts w:ascii="GOST type B" w:hAnsi="GOST type B"/>
          <w:b w:val="0"/>
          <w:i/>
          <w:sz w:val="28"/>
          <w:szCs w:val="28"/>
        </w:rPr>
        <w:t xml:space="preserve"> на расстоянии не менее </w:t>
      </w:r>
      <w:smartTag w:uri="urn:schemas-microsoft-com:office:smarttags" w:element="metricconverter">
        <w:smartTagPr>
          <w:attr w:name="ProductID" w:val="5 м"/>
        </w:smartTagPr>
        <w:r w:rsidRPr="005D2ECE">
          <w:rPr>
            <w:rFonts w:ascii="GOST type B" w:hAnsi="GOST type B"/>
            <w:b w:val="0"/>
            <w:i/>
            <w:sz w:val="28"/>
            <w:szCs w:val="28"/>
          </w:rPr>
          <w:t>5 м</w:t>
        </w:r>
      </w:smartTag>
      <w:r w:rsidRPr="005D2ECE">
        <w:rPr>
          <w:rFonts w:ascii="GOST type B" w:hAnsi="GOST type B"/>
          <w:b w:val="0"/>
          <w:i/>
          <w:sz w:val="28"/>
          <w:szCs w:val="28"/>
        </w:rPr>
        <w:t xml:space="preserve"> от фундамента построек, 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 xml:space="preserve">- фильтрующие </w:t>
      </w:r>
      <w:r w:rsidRPr="005D2ECE">
        <w:rPr>
          <w:b w:val="0"/>
          <w:i/>
          <w:sz w:val="28"/>
          <w:szCs w:val="28"/>
        </w:rPr>
        <w:t>–</w:t>
      </w:r>
      <w:r w:rsidRPr="005D2ECE">
        <w:rPr>
          <w:rFonts w:ascii="GOST type B" w:hAnsi="GOST type B"/>
          <w:b w:val="0"/>
          <w:i/>
          <w:sz w:val="28"/>
          <w:szCs w:val="28"/>
        </w:rPr>
        <w:t xml:space="preserve"> на расстоянии не менее 8м от фундамента построек;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 xml:space="preserve">13) размещение навесов должно осуществляться  с учетом противопожарных требований и соблюдения нормативной  продолжительности инсоляции придомовых территорий и жилых помещений. Кроме того, устройство навесов не должно ущемлять  законных интересов соседних домовладельцев, в части водоотведения атмосферных осадков с кровли навесов,     при устройстве навесов  минимальный отступ от границы участка </w:t>
      </w:r>
      <w:r w:rsidRPr="005D2ECE">
        <w:rPr>
          <w:b w:val="0"/>
          <w:i/>
          <w:sz w:val="28"/>
          <w:szCs w:val="28"/>
        </w:rPr>
        <w:t>–</w:t>
      </w:r>
      <w:r w:rsidRPr="005D2ECE">
        <w:rPr>
          <w:rFonts w:ascii="GOST type B" w:hAnsi="GOST type B"/>
          <w:b w:val="0"/>
          <w:i/>
          <w:sz w:val="28"/>
          <w:szCs w:val="28"/>
        </w:rPr>
        <w:t xml:space="preserve"> 1м.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 xml:space="preserve">14) Все жилые дома и хозяйственные постройки должны быть  обеспечены системами водоотведения с кровли, с целью предотвращения подтопления соседних земельных участков и строений. Допускается не выполнять организованный сток воды с кровли при условии, когда смежные земельные участки находятся на одном уровне и между строениями, расположенными на соседних земельных участках расстояние не менее </w:t>
      </w:r>
      <w:smartTag w:uri="urn:schemas-microsoft-com:office:smarttags" w:element="metricconverter">
        <w:smartTagPr>
          <w:attr w:name="ProductID" w:val="4 м"/>
        </w:smartTagPr>
        <w:r w:rsidRPr="005D2ECE">
          <w:rPr>
            <w:rFonts w:ascii="GOST type B" w:hAnsi="GOST type B"/>
            <w:b w:val="0"/>
            <w:i/>
            <w:sz w:val="28"/>
            <w:szCs w:val="28"/>
          </w:rPr>
          <w:t>4 м</w:t>
        </w:r>
      </w:smartTag>
      <w:r w:rsidRPr="005D2ECE">
        <w:rPr>
          <w:rFonts w:ascii="GOST type B" w:hAnsi="GOST type B"/>
          <w:b w:val="0"/>
          <w:i/>
          <w:sz w:val="28"/>
          <w:szCs w:val="28"/>
        </w:rPr>
        <w:t>.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 xml:space="preserve">15) требования к ограждению земельных участков: 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b w:val="0"/>
          <w:i/>
          <w:sz w:val="28"/>
          <w:szCs w:val="28"/>
        </w:rPr>
        <w:t>–</w:t>
      </w:r>
      <w:r w:rsidRPr="005D2ECE">
        <w:rPr>
          <w:rFonts w:ascii="GOST type B" w:hAnsi="GOST type B"/>
          <w:b w:val="0"/>
          <w:i/>
          <w:sz w:val="28"/>
          <w:szCs w:val="28"/>
        </w:rPr>
        <w:t xml:space="preserve"> ограждения земельных участков со стороны улицы должны выполняться в соответствии с требованиями, утвержденными органами местного самоуправления и согласованными органом, уполномоченным в </w:t>
      </w:r>
      <w:r w:rsidRPr="005D2ECE">
        <w:rPr>
          <w:rFonts w:ascii="GOST type B" w:hAnsi="GOST type B"/>
          <w:b w:val="0"/>
          <w:i/>
          <w:sz w:val="28"/>
          <w:szCs w:val="28"/>
        </w:rPr>
        <w:lastRenderedPageBreak/>
        <w:t xml:space="preserve">области архитектуры и градостроительства; 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b w:val="0"/>
          <w:i/>
          <w:sz w:val="28"/>
          <w:szCs w:val="28"/>
        </w:rPr>
        <w:t>–</w:t>
      </w:r>
      <w:r w:rsidRPr="005D2ECE">
        <w:rPr>
          <w:rFonts w:ascii="GOST type B" w:hAnsi="GOST type B"/>
          <w:b w:val="0"/>
          <w:i/>
          <w:sz w:val="28"/>
          <w:szCs w:val="28"/>
        </w:rPr>
        <w:t xml:space="preserve">  высота ограждения земельных участков должна быть не более </w:t>
      </w:r>
      <w:smartTag w:uri="urn:schemas-microsoft-com:office:smarttags" w:element="metricconverter">
        <w:smartTagPr>
          <w:attr w:name="ProductID" w:val="2 метров"/>
        </w:smartTagPr>
        <w:r w:rsidRPr="005D2ECE">
          <w:rPr>
            <w:rFonts w:ascii="GOST type B" w:hAnsi="GOST type B"/>
            <w:b w:val="0"/>
            <w:i/>
            <w:sz w:val="28"/>
            <w:szCs w:val="28"/>
          </w:rPr>
          <w:t>2 метров</w:t>
        </w:r>
      </w:smartTag>
      <w:r w:rsidRPr="005D2ECE">
        <w:rPr>
          <w:rFonts w:ascii="GOST type B" w:hAnsi="GOST type B"/>
          <w:b w:val="0"/>
          <w:i/>
          <w:sz w:val="28"/>
          <w:szCs w:val="28"/>
        </w:rPr>
        <w:t xml:space="preserve">; 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b w:val="0"/>
          <w:i/>
          <w:sz w:val="28"/>
          <w:szCs w:val="28"/>
        </w:rPr>
        <w:t>–</w:t>
      </w:r>
      <w:r w:rsidRPr="005D2ECE">
        <w:rPr>
          <w:rFonts w:ascii="GOST type B" w:hAnsi="GOST type B"/>
          <w:b w:val="0"/>
          <w:i/>
          <w:sz w:val="28"/>
          <w:szCs w:val="28"/>
        </w:rPr>
        <w:t xml:space="preserve"> ограждения между смежными земельными участками должны 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 xml:space="preserve">быть проветриваемыми на высоту не менее </w:t>
      </w:r>
      <w:smartTag w:uri="urn:schemas-microsoft-com:office:smarttags" w:element="metricconverter">
        <w:smartTagPr>
          <w:attr w:name="ProductID" w:val="0,5 м"/>
        </w:smartTagPr>
        <w:r w:rsidRPr="005D2ECE">
          <w:rPr>
            <w:rFonts w:ascii="GOST type B" w:hAnsi="GOST type B"/>
            <w:b w:val="0"/>
            <w:i/>
            <w:sz w:val="28"/>
            <w:szCs w:val="28"/>
          </w:rPr>
          <w:t>0,5 м</w:t>
        </w:r>
      </w:smartTag>
      <w:r w:rsidRPr="005D2ECE">
        <w:rPr>
          <w:rFonts w:ascii="GOST type B" w:hAnsi="GOST type B"/>
          <w:b w:val="0"/>
          <w:i/>
          <w:sz w:val="28"/>
          <w:szCs w:val="28"/>
        </w:rPr>
        <w:t xml:space="preserve"> от уровня земли; 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b w:val="0"/>
          <w:i/>
          <w:sz w:val="28"/>
          <w:szCs w:val="28"/>
        </w:rPr>
        <w:t>–</w:t>
      </w:r>
      <w:r w:rsidRPr="005D2ECE">
        <w:rPr>
          <w:rFonts w:ascii="GOST type B" w:hAnsi="GOST type B"/>
          <w:b w:val="0"/>
          <w:i/>
          <w:sz w:val="28"/>
          <w:szCs w:val="28"/>
        </w:rPr>
        <w:t xml:space="preserve">  характер ограждения и его высота со стороны улиц должны быть 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>выдержаны в едином стиле как минимум на протяжении одного квартала с обеих сторон улицы.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b w:val="0"/>
          <w:i/>
          <w:sz w:val="28"/>
          <w:szCs w:val="28"/>
        </w:rPr>
        <w:t>–</w:t>
      </w:r>
      <w:r w:rsidRPr="005D2ECE">
        <w:rPr>
          <w:rFonts w:ascii="GOST type B" w:hAnsi="GOST type B"/>
          <w:b w:val="0"/>
          <w:i/>
          <w:sz w:val="28"/>
          <w:szCs w:val="28"/>
        </w:rPr>
        <w:t xml:space="preserve"> допускается устройство функционально оправданных участков сплошного ограждения (в местах интенсивного движения транспорта, размещения септиков, мусорных площадок и других).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b w:val="0"/>
          <w:i/>
          <w:sz w:val="28"/>
          <w:szCs w:val="28"/>
        </w:rPr>
        <w:t>–</w:t>
      </w:r>
      <w:r w:rsidRPr="005D2ECE">
        <w:rPr>
          <w:rFonts w:ascii="GOST type B" w:hAnsi="GOST type B"/>
          <w:b w:val="0"/>
          <w:i/>
          <w:sz w:val="28"/>
          <w:szCs w:val="28"/>
        </w:rPr>
        <w:t xml:space="preserve"> по взаимному согласию смежных землепользователей допускается устройство сплошных ограждений из качественных и эстетически выполненных элементов. При общей толщине конструкции ограждения до </w:t>
      </w:r>
      <w:smartTag w:uri="urn:schemas-microsoft-com:office:smarttags" w:element="metricconverter">
        <w:smartTagPr>
          <w:attr w:name="ProductID" w:val="100 мм"/>
        </w:smartTagPr>
        <w:r w:rsidRPr="005D2ECE">
          <w:rPr>
            <w:rFonts w:ascii="GOST type B" w:hAnsi="GOST type B"/>
            <w:b w:val="0"/>
            <w:i/>
            <w:sz w:val="28"/>
            <w:szCs w:val="28"/>
          </w:rPr>
          <w:t>100 мм</w:t>
        </w:r>
      </w:smartTag>
      <w:r w:rsidRPr="005D2ECE">
        <w:rPr>
          <w:rFonts w:ascii="GOST type B" w:hAnsi="GOST type B"/>
          <w:b w:val="0"/>
          <w:i/>
          <w:sz w:val="28"/>
          <w:szCs w:val="28"/>
        </w:rPr>
        <w:t xml:space="preserve"> ограждение допускается устанавливать по центру межевой границы участка, при большей толщине конструкции - смещать в сторону участка инициатора ограждения на величину превышения указанной нормы.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>16) До границы смежного земельного участка расстояния по санитарно-бытовым и зооветеринарным требованиям должны быть не менее: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b w:val="0"/>
          <w:i/>
          <w:sz w:val="28"/>
          <w:szCs w:val="28"/>
        </w:rPr>
        <w:t>–</w:t>
      </w:r>
      <w:r w:rsidRPr="005D2ECE">
        <w:rPr>
          <w:rFonts w:ascii="GOST type B" w:hAnsi="GOST type B"/>
          <w:b w:val="0"/>
          <w:i/>
          <w:sz w:val="28"/>
          <w:szCs w:val="28"/>
        </w:rPr>
        <w:t xml:space="preserve">   от постройки для содержания скота и птицы - </w:t>
      </w:r>
      <w:smartTag w:uri="urn:schemas-microsoft-com:office:smarttags" w:element="metricconverter">
        <w:smartTagPr>
          <w:attr w:name="ProductID" w:val="4 м"/>
        </w:smartTagPr>
        <w:r w:rsidRPr="005D2ECE">
          <w:rPr>
            <w:rFonts w:ascii="GOST type B" w:hAnsi="GOST type B"/>
            <w:b w:val="0"/>
            <w:i/>
            <w:sz w:val="28"/>
            <w:szCs w:val="28"/>
          </w:rPr>
          <w:t>4 м</w:t>
        </w:r>
      </w:smartTag>
      <w:r w:rsidRPr="005D2ECE">
        <w:rPr>
          <w:rFonts w:ascii="GOST type B" w:hAnsi="GOST type B"/>
          <w:b w:val="0"/>
          <w:i/>
          <w:sz w:val="28"/>
          <w:szCs w:val="28"/>
        </w:rPr>
        <w:t>;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b w:val="0"/>
          <w:i/>
          <w:sz w:val="28"/>
          <w:szCs w:val="28"/>
        </w:rPr>
        <w:t>–</w:t>
      </w:r>
      <w:r w:rsidRPr="005D2ECE">
        <w:rPr>
          <w:rFonts w:ascii="GOST type B" w:hAnsi="GOST type B"/>
          <w:b w:val="0"/>
          <w:i/>
          <w:sz w:val="28"/>
          <w:szCs w:val="28"/>
        </w:rPr>
        <w:t xml:space="preserve">   от стволов высокорослых деревьев - </w:t>
      </w:r>
      <w:smartTag w:uri="urn:schemas-microsoft-com:office:smarttags" w:element="metricconverter">
        <w:smartTagPr>
          <w:attr w:name="ProductID" w:val="4 м"/>
        </w:smartTagPr>
        <w:r w:rsidRPr="005D2ECE">
          <w:rPr>
            <w:rFonts w:ascii="GOST type B" w:hAnsi="GOST type B"/>
            <w:b w:val="0"/>
            <w:i/>
            <w:sz w:val="28"/>
            <w:szCs w:val="28"/>
          </w:rPr>
          <w:t>4 м</w:t>
        </w:r>
      </w:smartTag>
      <w:r w:rsidRPr="005D2ECE">
        <w:rPr>
          <w:rFonts w:ascii="GOST type B" w:hAnsi="GOST type B"/>
          <w:b w:val="0"/>
          <w:i/>
          <w:sz w:val="28"/>
          <w:szCs w:val="28"/>
        </w:rPr>
        <w:t>;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b w:val="0"/>
          <w:i/>
          <w:sz w:val="28"/>
          <w:szCs w:val="28"/>
        </w:rPr>
        <w:t>–</w:t>
      </w:r>
      <w:r w:rsidRPr="005D2ECE">
        <w:rPr>
          <w:rFonts w:ascii="GOST type B" w:hAnsi="GOST type B"/>
          <w:b w:val="0"/>
          <w:i/>
          <w:sz w:val="28"/>
          <w:szCs w:val="28"/>
        </w:rPr>
        <w:t xml:space="preserve">  от среднерослых - </w:t>
      </w:r>
      <w:smartTag w:uri="urn:schemas-microsoft-com:office:smarttags" w:element="metricconverter">
        <w:smartTagPr>
          <w:attr w:name="ProductID" w:val="2 м"/>
        </w:smartTagPr>
        <w:r w:rsidRPr="005D2ECE">
          <w:rPr>
            <w:rFonts w:ascii="GOST type B" w:hAnsi="GOST type B"/>
            <w:b w:val="0"/>
            <w:i/>
            <w:sz w:val="28"/>
            <w:szCs w:val="28"/>
          </w:rPr>
          <w:t>2 м</w:t>
        </w:r>
      </w:smartTag>
      <w:r w:rsidRPr="005D2ECE">
        <w:rPr>
          <w:rFonts w:ascii="GOST type B" w:hAnsi="GOST type B"/>
          <w:b w:val="0"/>
          <w:i/>
          <w:sz w:val="28"/>
          <w:szCs w:val="28"/>
        </w:rPr>
        <w:t>;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b w:val="0"/>
          <w:i/>
          <w:sz w:val="28"/>
          <w:szCs w:val="28"/>
        </w:rPr>
        <w:t>–</w:t>
      </w:r>
      <w:r w:rsidRPr="005D2ECE">
        <w:rPr>
          <w:rFonts w:ascii="GOST type B" w:hAnsi="GOST type B"/>
          <w:b w:val="0"/>
          <w:i/>
          <w:sz w:val="28"/>
          <w:szCs w:val="28"/>
        </w:rPr>
        <w:t xml:space="preserve">  от кустарника - </w:t>
      </w:r>
      <w:smartTag w:uri="urn:schemas-microsoft-com:office:smarttags" w:element="metricconverter">
        <w:smartTagPr>
          <w:attr w:name="ProductID" w:val="1 м"/>
        </w:smartTagPr>
        <w:r w:rsidRPr="005D2ECE">
          <w:rPr>
            <w:rFonts w:ascii="GOST type B" w:hAnsi="GOST type B"/>
            <w:b w:val="0"/>
            <w:i/>
            <w:sz w:val="28"/>
            <w:szCs w:val="28"/>
          </w:rPr>
          <w:t>1 м</w:t>
        </w:r>
      </w:smartTag>
      <w:r w:rsidRPr="005D2ECE">
        <w:rPr>
          <w:rFonts w:ascii="GOST type B" w:hAnsi="GOST type B"/>
          <w:b w:val="0"/>
          <w:i/>
          <w:sz w:val="28"/>
          <w:szCs w:val="28"/>
        </w:rPr>
        <w:t>.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 xml:space="preserve">17) На земельных участках содержание скота и птицы допускается лишь в районах усадебной застройки с участком размером не менее </w:t>
      </w:r>
      <w:smartTag w:uri="urn:schemas-microsoft-com:office:smarttags" w:element="metricconverter">
        <w:smartTagPr>
          <w:attr w:name="ProductID" w:val="0,1 га"/>
        </w:smartTagPr>
        <w:r w:rsidRPr="005D2ECE">
          <w:rPr>
            <w:rFonts w:ascii="GOST type B" w:hAnsi="GOST type B"/>
            <w:b w:val="0"/>
            <w:i/>
            <w:sz w:val="28"/>
            <w:szCs w:val="28"/>
          </w:rPr>
          <w:t>0,1 га</w:t>
        </w:r>
      </w:smartTag>
      <w:r w:rsidRPr="005D2ECE">
        <w:rPr>
          <w:rFonts w:ascii="GOST type B" w:hAnsi="GOST type B"/>
          <w:b w:val="0"/>
          <w:i/>
          <w:sz w:val="28"/>
          <w:szCs w:val="28"/>
        </w:rPr>
        <w:t>. На участках предусматриваются хозяйственные постройки для содержания скота и птицы, хранения кормов, инвентаря, топлива и других хозяйственных нужд, бани, а также - хозяйственные подъезды и скотопрогоны.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>18) Расстояния от помещений и выгулов (вольеров, навесов, загонов) для содержания и разведения животных до окон жилых помещений и кухонь должны быть не менее указанных в таблице 1:</w:t>
      </w:r>
    </w:p>
    <w:p w:rsidR="005D2ECE" w:rsidRPr="005D2ECE" w:rsidRDefault="005D2ECE" w:rsidP="005D2ECE">
      <w:pPr>
        <w:ind w:firstLine="851"/>
        <w:jc w:val="center"/>
        <w:rPr>
          <w:rFonts w:ascii="GOST type B" w:hAnsi="GOST type B"/>
          <w:b w:val="0"/>
          <w:i/>
          <w:sz w:val="28"/>
          <w:szCs w:val="28"/>
        </w:rPr>
      </w:pPr>
    </w:p>
    <w:p w:rsidR="005D2ECE" w:rsidRPr="005D2ECE" w:rsidRDefault="005D2ECE" w:rsidP="005D2ECE">
      <w:pPr>
        <w:ind w:firstLine="851"/>
        <w:jc w:val="center"/>
        <w:rPr>
          <w:rFonts w:ascii="GOST type B" w:hAnsi="GOST type B"/>
          <w:b w:val="0"/>
          <w:i/>
          <w:sz w:val="28"/>
          <w:szCs w:val="28"/>
        </w:rPr>
      </w:pPr>
    </w:p>
    <w:p w:rsidR="005D2ECE" w:rsidRPr="005D2ECE" w:rsidRDefault="005D2ECE" w:rsidP="005D2ECE">
      <w:pPr>
        <w:ind w:firstLine="851"/>
        <w:jc w:val="center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>Таблица1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945"/>
        <w:gridCol w:w="1215"/>
        <w:gridCol w:w="1040"/>
        <w:gridCol w:w="1134"/>
        <w:gridCol w:w="1134"/>
        <w:gridCol w:w="1134"/>
        <w:gridCol w:w="1417"/>
      </w:tblGrid>
      <w:tr w:rsidR="005D2ECE" w:rsidRPr="005D2ECE" w:rsidTr="002861B0">
        <w:trPr>
          <w:cantSplit/>
          <w:trHeight w:val="240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Нормативный</w:t>
            </w: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br/>
              <w:t xml:space="preserve">разрыв   </w:t>
            </w:r>
          </w:p>
        </w:tc>
        <w:tc>
          <w:tcPr>
            <w:tcW w:w="80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 xml:space="preserve">Поголовье (шт.), не более              </w:t>
            </w:r>
          </w:p>
        </w:tc>
      </w:tr>
      <w:tr w:rsidR="005D2ECE" w:rsidRPr="005D2ECE" w:rsidTr="002861B0">
        <w:trPr>
          <w:cantSplit/>
          <w:trHeight w:val="360"/>
        </w:trPr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свиньи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 xml:space="preserve">коровы, </w:t>
            </w: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br/>
              <w:t xml:space="preserve">бычки 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овцы,</w:t>
            </w: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br/>
              <w:t xml:space="preserve">козы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кролики-</w:t>
            </w: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br/>
              <w:t xml:space="preserve">матки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 xml:space="preserve">птица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лошади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нутрии,</w:t>
            </w: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br/>
              <w:t xml:space="preserve">песцы </w:t>
            </w:r>
          </w:p>
        </w:tc>
      </w:tr>
      <w:tr w:rsidR="005D2ECE" w:rsidRPr="005D2ECE" w:rsidTr="002861B0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5D2ECE">
                <w:rPr>
                  <w:rFonts w:ascii="GOST type B" w:hAnsi="GOST type B" w:cs="Times New Roman"/>
                  <w:i/>
                  <w:sz w:val="28"/>
                  <w:szCs w:val="28"/>
                </w:rPr>
                <w:t>10 м</w:t>
              </w:r>
            </w:smartTag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5</w:t>
            </w:r>
          </w:p>
        </w:tc>
      </w:tr>
      <w:tr w:rsidR="005D2ECE" w:rsidRPr="005D2ECE" w:rsidTr="002861B0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5D2ECE">
                <w:rPr>
                  <w:rFonts w:ascii="GOST type B" w:hAnsi="GOST type B" w:cs="Times New Roman"/>
                  <w:i/>
                  <w:sz w:val="28"/>
                  <w:szCs w:val="28"/>
                </w:rPr>
                <w:t>20 м</w:t>
              </w:r>
            </w:smartTag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8</w:t>
            </w:r>
          </w:p>
        </w:tc>
      </w:tr>
      <w:tr w:rsidR="005D2ECE" w:rsidRPr="005D2ECE" w:rsidTr="002861B0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5D2ECE">
                <w:rPr>
                  <w:rFonts w:ascii="GOST type B" w:hAnsi="GOST type B" w:cs="Times New Roman"/>
                  <w:i/>
                  <w:sz w:val="28"/>
                  <w:szCs w:val="28"/>
                </w:rPr>
                <w:t>30 м</w:t>
              </w:r>
            </w:smartTag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10</w:t>
            </w:r>
          </w:p>
        </w:tc>
      </w:tr>
      <w:tr w:rsidR="005D2ECE" w:rsidRPr="005D2ECE" w:rsidTr="002861B0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5D2ECE">
                <w:rPr>
                  <w:rFonts w:ascii="GOST type B" w:hAnsi="GOST type B" w:cs="Times New Roman"/>
                  <w:i/>
                  <w:sz w:val="28"/>
                  <w:szCs w:val="28"/>
                </w:rPr>
                <w:t>40 м</w:t>
              </w:r>
            </w:smartTag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15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15</w:t>
            </w:r>
          </w:p>
        </w:tc>
      </w:tr>
    </w:tbl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>В сельских населенных пунктах размещаемые в пределах жилой зоны группы сараев должны содержать не более 30 блоков каждая.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 xml:space="preserve">19) Сараи для скота и птицы должны быть на расстояниях от окон </w:t>
      </w:r>
      <w:r w:rsidRPr="005D2ECE">
        <w:rPr>
          <w:rFonts w:ascii="GOST type B" w:hAnsi="GOST type B"/>
          <w:b w:val="0"/>
          <w:i/>
          <w:sz w:val="28"/>
          <w:szCs w:val="28"/>
        </w:rPr>
        <w:lastRenderedPageBreak/>
        <w:t>жилых помещений дома не меньших, чем указанные в таблице 2:</w:t>
      </w:r>
    </w:p>
    <w:p w:rsidR="005D2ECE" w:rsidRPr="005D2ECE" w:rsidRDefault="005D2ECE" w:rsidP="005D2ECE">
      <w:pPr>
        <w:ind w:firstLine="851"/>
        <w:jc w:val="center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>Таблица 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55"/>
        <w:gridCol w:w="5254"/>
      </w:tblGrid>
      <w:tr w:rsidR="005D2ECE" w:rsidRPr="005D2ECE" w:rsidTr="002861B0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 xml:space="preserve">Количество блоков группы сараев </w:t>
            </w:r>
          </w:p>
        </w:tc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Расстояние, м</w:t>
            </w:r>
          </w:p>
        </w:tc>
      </w:tr>
      <w:tr w:rsidR="005D2ECE" w:rsidRPr="005D2ECE" w:rsidTr="002861B0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 xml:space="preserve">до 2                            </w:t>
            </w:r>
          </w:p>
        </w:tc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15</w:t>
            </w:r>
          </w:p>
        </w:tc>
      </w:tr>
      <w:tr w:rsidR="005D2ECE" w:rsidRPr="005D2ECE" w:rsidTr="002861B0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 xml:space="preserve">Свыше 2 до 8                    </w:t>
            </w:r>
          </w:p>
        </w:tc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25</w:t>
            </w:r>
          </w:p>
        </w:tc>
      </w:tr>
      <w:tr w:rsidR="005D2ECE" w:rsidRPr="005D2ECE" w:rsidTr="002861B0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 xml:space="preserve">Свыше 8 до 30                   </w:t>
            </w:r>
          </w:p>
        </w:tc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jc w:val="both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50</w:t>
            </w:r>
          </w:p>
        </w:tc>
      </w:tr>
    </w:tbl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 xml:space="preserve">Площадь застройки сблокированных сараев не должна превышать </w:t>
      </w:r>
      <w:smartTag w:uri="urn:schemas-microsoft-com:office:smarttags" w:element="metricconverter">
        <w:smartTagPr>
          <w:attr w:name="ProductID" w:val="800 кв. м"/>
        </w:smartTagPr>
        <w:r w:rsidRPr="005D2ECE">
          <w:rPr>
            <w:rFonts w:ascii="GOST type B" w:hAnsi="GOST type B"/>
            <w:b w:val="0"/>
            <w:i/>
            <w:sz w:val="28"/>
            <w:szCs w:val="28"/>
          </w:rPr>
          <w:t>800 кв. м</w:t>
        </w:r>
      </w:smartTag>
      <w:r w:rsidRPr="005D2ECE">
        <w:rPr>
          <w:rFonts w:ascii="GOST type B" w:hAnsi="GOST type B"/>
          <w:b w:val="0"/>
          <w:i/>
          <w:sz w:val="28"/>
          <w:szCs w:val="28"/>
        </w:rPr>
        <w:t xml:space="preserve">. 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 xml:space="preserve">Расстояния от сараев для скота и птицы до шахтных колодцев должно быть не менее </w:t>
      </w:r>
      <w:smartTag w:uri="urn:schemas-microsoft-com:office:smarttags" w:element="metricconverter">
        <w:smartTagPr>
          <w:attr w:name="ProductID" w:val="50 м"/>
        </w:smartTagPr>
        <w:r w:rsidRPr="005D2ECE">
          <w:rPr>
            <w:rFonts w:ascii="GOST type B" w:hAnsi="GOST type B"/>
            <w:b w:val="0"/>
            <w:i/>
            <w:sz w:val="28"/>
            <w:szCs w:val="28"/>
          </w:rPr>
          <w:t>50 м</w:t>
        </w:r>
      </w:smartTag>
      <w:r w:rsidRPr="005D2ECE">
        <w:rPr>
          <w:rFonts w:ascii="GOST type B" w:hAnsi="GOST type B"/>
          <w:b w:val="0"/>
          <w:i/>
          <w:sz w:val="28"/>
          <w:szCs w:val="28"/>
        </w:rPr>
        <w:t>.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 xml:space="preserve">20) Постройки для содержания скота и птицы необходимо пристраивать к домам при изоляции их от жилых комнат не менее чем тремя подсобными помещениями; помещения для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5D2ECE">
          <w:rPr>
            <w:rFonts w:ascii="GOST type B" w:hAnsi="GOST type B"/>
            <w:b w:val="0"/>
            <w:i/>
            <w:sz w:val="28"/>
            <w:szCs w:val="28"/>
          </w:rPr>
          <w:t>7 м</w:t>
        </w:r>
      </w:smartTag>
      <w:r w:rsidRPr="005D2ECE">
        <w:rPr>
          <w:rFonts w:ascii="GOST type B" w:hAnsi="GOST type B"/>
          <w:b w:val="0"/>
          <w:i/>
          <w:sz w:val="28"/>
          <w:szCs w:val="28"/>
        </w:rPr>
        <w:t xml:space="preserve"> от входа в дом.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>21) Коэффициент использования земельного участка: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b w:val="0"/>
          <w:i/>
          <w:sz w:val="28"/>
          <w:szCs w:val="28"/>
        </w:rPr>
        <w:t>–</w:t>
      </w:r>
      <w:r w:rsidRPr="005D2ECE">
        <w:rPr>
          <w:rFonts w:ascii="GOST type B" w:hAnsi="GOST type B"/>
          <w:b w:val="0"/>
          <w:i/>
          <w:sz w:val="28"/>
          <w:szCs w:val="28"/>
        </w:rPr>
        <w:t xml:space="preserve"> в границах территории жилой застройки индивидуальными домами усадебного типа </w:t>
      </w:r>
      <w:r w:rsidRPr="005D2ECE">
        <w:rPr>
          <w:b w:val="0"/>
          <w:i/>
          <w:sz w:val="28"/>
          <w:szCs w:val="28"/>
        </w:rPr>
        <w:t>–</w:t>
      </w:r>
      <w:r w:rsidRPr="005D2ECE">
        <w:rPr>
          <w:rFonts w:ascii="GOST type B" w:hAnsi="GOST type B"/>
          <w:b w:val="0"/>
          <w:i/>
          <w:sz w:val="28"/>
          <w:szCs w:val="28"/>
        </w:rPr>
        <w:t xml:space="preserve"> 0,4.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b w:val="0"/>
          <w:i/>
          <w:sz w:val="28"/>
          <w:szCs w:val="28"/>
        </w:rPr>
        <w:t>–</w:t>
      </w:r>
      <w:r w:rsidRPr="005D2ECE">
        <w:rPr>
          <w:rFonts w:ascii="GOST type B" w:hAnsi="GOST type B"/>
          <w:b w:val="0"/>
          <w:i/>
          <w:sz w:val="28"/>
          <w:szCs w:val="28"/>
        </w:rPr>
        <w:t xml:space="preserve"> в границах территории застройки жилыми домами блокированного типа </w:t>
      </w:r>
      <w:r w:rsidRPr="005D2ECE">
        <w:rPr>
          <w:b w:val="0"/>
          <w:i/>
          <w:sz w:val="28"/>
          <w:szCs w:val="28"/>
        </w:rPr>
        <w:t>–</w:t>
      </w:r>
      <w:r w:rsidRPr="005D2ECE">
        <w:rPr>
          <w:rFonts w:ascii="GOST type B" w:hAnsi="GOST type B"/>
          <w:b w:val="0"/>
          <w:i/>
          <w:sz w:val="28"/>
          <w:szCs w:val="28"/>
        </w:rPr>
        <w:t xml:space="preserve"> 0,8 </w:t>
      </w:r>
      <w:r w:rsidRPr="005D2ECE">
        <w:rPr>
          <w:b w:val="0"/>
          <w:i/>
          <w:sz w:val="28"/>
          <w:szCs w:val="28"/>
        </w:rPr>
        <w:t>–</w:t>
      </w:r>
      <w:r w:rsidRPr="005D2ECE">
        <w:rPr>
          <w:rFonts w:ascii="GOST type B" w:hAnsi="GOST type B"/>
          <w:b w:val="0"/>
          <w:i/>
          <w:sz w:val="28"/>
          <w:szCs w:val="28"/>
        </w:rPr>
        <w:t xml:space="preserve">  1,6.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 xml:space="preserve">22) Хозяйственные площадки в сельской жилой зоне предусматриваются на приусадебных участках (кроме площадок для мусоросборников, размещенных из расчета 1 контейнер на 10 домов), но не далее чем </w:t>
      </w:r>
      <w:smartTag w:uri="urn:schemas-microsoft-com:office:smarttags" w:element="metricconverter">
        <w:smartTagPr>
          <w:attr w:name="ProductID" w:val="100 м"/>
        </w:smartTagPr>
        <w:r w:rsidRPr="005D2ECE">
          <w:rPr>
            <w:rFonts w:ascii="GOST type B" w:hAnsi="GOST type B"/>
            <w:b w:val="0"/>
            <w:i/>
            <w:sz w:val="28"/>
            <w:szCs w:val="28"/>
          </w:rPr>
          <w:t>100 м</w:t>
        </w:r>
      </w:smartTag>
      <w:r w:rsidRPr="005D2ECE">
        <w:rPr>
          <w:rFonts w:ascii="GOST type B" w:hAnsi="GOST type B"/>
          <w:b w:val="0"/>
          <w:i/>
          <w:sz w:val="28"/>
          <w:szCs w:val="28"/>
        </w:rPr>
        <w:t xml:space="preserve"> от входа в дом.</w:t>
      </w:r>
    </w:p>
    <w:p w:rsidR="005D2ECE" w:rsidRPr="005D2ECE" w:rsidRDefault="005D2ECE" w:rsidP="005D2ECE">
      <w:pPr>
        <w:pStyle w:val="ConsPlusTitle"/>
        <w:ind w:firstLine="709"/>
        <w:jc w:val="both"/>
        <w:rPr>
          <w:rFonts w:ascii="GOST type B" w:hAnsi="GOST type B" w:cs="Times New Roman"/>
          <w:b w:val="0"/>
          <w:i/>
          <w:sz w:val="28"/>
          <w:szCs w:val="28"/>
        </w:rPr>
      </w:pPr>
      <w:r w:rsidRPr="005D2ECE">
        <w:rPr>
          <w:rFonts w:ascii="GOST type B" w:hAnsi="GOST type B" w:cs="Times New Roman"/>
          <w:b w:val="0"/>
          <w:i/>
          <w:sz w:val="28"/>
          <w:szCs w:val="28"/>
        </w:rPr>
        <w:t>23) Должны соблюдаться противопожарные требования в соответствии с пунктом 3 статьи 54 настоящих Правил.</w:t>
      </w:r>
    </w:p>
    <w:p w:rsidR="005D2ECE" w:rsidRPr="005D2ECE" w:rsidRDefault="005D2ECE" w:rsidP="005D2ECE">
      <w:pPr>
        <w:pStyle w:val="ConsPlusTitle"/>
        <w:ind w:firstLine="709"/>
        <w:jc w:val="both"/>
        <w:rPr>
          <w:rFonts w:ascii="GOST type B" w:hAnsi="GOST type B" w:cs="Times New Roman"/>
          <w:b w:val="0"/>
          <w:i/>
          <w:sz w:val="28"/>
          <w:szCs w:val="28"/>
        </w:rPr>
      </w:pPr>
      <w:r w:rsidRPr="005D2ECE">
        <w:rPr>
          <w:rFonts w:ascii="GOST type B" w:hAnsi="GOST type B" w:cs="Times New Roman"/>
          <w:b w:val="0"/>
          <w:i/>
          <w:sz w:val="28"/>
          <w:szCs w:val="28"/>
        </w:rPr>
        <w:t>24) Обеспечение доступности объектов социальной инфраструктуры для инвалидов и других маломобильных групп населения должны соблюдаться в соответствии с пунктом 4 статьи 54 настоящих Правил.</w:t>
      </w:r>
    </w:p>
    <w:p w:rsidR="005D2ECE" w:rsidRPr="005D2ECE" w:rsidRDefault="005D2ECE" w:rsidP="005D2ECE">
      <w:pPr>
        <w:pStyle w:val="a3"/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i/>
          <w:sz w:val="28"/>
          <w:szCs w:val="28"/>
        </w:rPr>
        <w:t>Ограничения использования земельных участков и окс: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 xml:space="preserve">Ограничение по разведению домашнего скота и птицы: свиньи - до 3-х голов, лошади и коровы </w:t>
      </w:r>
      <w:r w:rsidRPr="005D2ECE">
        <w:rPr>
          <w:b w:val="0"/>
          <w:i/>
          <w:sz w:val="28"/>
          <w:szCs w:val="28"/>
        </w:rPr>
        <w:t>–</w:t>
      </w:r>
      <w:r w:rsidRPr="005D2ECE">
        <w:rPr>
          <w:rFonts w:ascii="GOST type B" w:hAnsi="GOST type B"/>
          <w:b w:val="0"/>
          <w:i/>
          <w:sz w:val="28"/>
          <w:szCs w:val="28"/>
        </w:rPr>
        <w:t xml:space="preserve"> до 3-х голов, кролики и нутрии - до 50 голов, птица домашняя - до 100 голов.</w:t>
      </w:r>
    </w:p>
    <w:p w:rsidR="005D2ECE" w:rsidRPr="005D2ECE" w:rsidRDefault="005D2ECE" w:rsidP="005D2ECE">
      <w:pPr>
        <w:pStyle w:val="a3"/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 xml:space="preserve">Не допускается размещение хозяйственных построек со стороны улиц, за исключением гаражей. При проектировании и строительстве в зонах затопления необходимо предусматривать инженерную защиту от затопления и подтопления зданий. Предприятия обслуживания допускается размещать в отдельно стоящих нежилых строениях или встроенно-пристроенных к жилому дому нежилых помещениях с изолированными от жилой части дома входами. </w:t>
      </w:r>
    </w:p>
    <w:p w:rsidR="005D2ECE" w:rsidRPr="005D2ECE" w:rsidRDefault="005D2ECE" w:rsidP="005D2ECE">
      <w:pPr>
        <w:pStyle w:val="ConsPlusTitle"/>
        <w:ind w:firstLine="709"/>
        <w:jc w:val="both"/>
        <w:rPr>
          <w:rFonts w:ascii="GOST type B" w:hAnsi="GOST type B" w:cs="Times New Roman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>Запрещается размещение объектов, оказывающих негативное воздействие на окружающую среду и здоровье населения (рентгеноустановок, магазинов стройматериалов, москательно-химических товаров и т.п.).</w:t>
      </w:r>
    </w:p>
    <w:p w:rsidR="005D2ECE" w:rsidRDefault="005D2ECE" w:rsidP="005D2ECE">
      <w:pPr>
        <w:ind w:firstLine="709"/>
        <w:jc w:val="center"/>
        <w:rPr>
          <w:rFonts w:ascii="GOST type B" w:hAnsi="GOST type B"/>
          <w:i/>
          <w:sz w:val="28"/>
          <w:szCs w:val="28"/>
        </w:rPr>
      </w:pPr>
    </w:p>
    <w:p w:rsidR="005D2ECE" w:rsidRDefault="005D2ECE" w:rsidP="005D2ECE">
      <w:pPr>
        <w:ind w:firstLine="709"/>
        <w:jc w:val="center"/>
        <w:rPr>
          <w:rFonts w:ascii="GOST type B" w:hAnsi="GOST type B"/>
          <w:i/>
          <w:sz w:val="28"/>
          <w:szCs w:val="28"/>
        </w:rPr>
      </w:pPr>
    </w:p>
    <w:p w:rsidR="005D2ECE" w:rsidRDefault="005D2ECE" w:rsidP="005D2ECE">
      <w:pPr>
        <w:ind w:firstLine="709"/>
        <w:jc w:val="center"/>
        <w:rPr>
          <w:rFonts w:ascii="GOST type B" w:hAnsi="GOST type B"/>
          <w:i/>
          <w:sz w:val="28"/>
          <w:szCs w:val="28"/>
        </w:rPr>
      </w:pPr>
    </w:p>
    <w:p w:rsidR="005D2ECE" w:rsidRDefault="005D2ECE" w:rsidP="005D2ECE">
      <w:pPr>
        <w:ind w:firstLine="709"/>
        <w:jc w:val="center"/>
        <w:rPr>
          <w:rFonts w:ascii="GOST type B" w:hAnsi="GOST type B"/>
          <w:i/>
          <w:sz w:val="28"/>
          <w:szCs w:val="28"/>
        </w:rPr>
      </w:pPr>
    </w:p>
    <w:p w:rsidR="005D2ECE" w:rsidRDefault="005D2ECE" w:rsidP="005D2ECE">
      <w:pPr>
        <w:ind w:firstLine="709"/>
        <w:jc w:val="center"/>
        <w:rPr>
          <w:rFonts w:ascii="GOST type B" w:hAnsi="GOST type B"/>
          <w:i/>
          <w:sz w:val="28"/>
          <w:szCs w:val="28"/>
        </w:rPr>
      </w:pPr>
    </w:p>
    <w:p w:rsidR="005D2ECE" w:rsidRPr="005D2ECE" w:rsidRDefault="005D2ECE" w:rsidP="005D2ECE">
      <w:pPr>
        <w:ind w:firstLine="709"/>
        <w:jc w:val="center"/>
        <w:rPr>
          <w:rFonts w:ascii="GOST type B" w:hAnsi="GOST type B"/>
          <w:i/>
          <w:sz w:val="28"/>
          <w:szCs w:val="28"/>
        </w:rPr>
      </w:pPr>
      <w:r w:rsidRPr="005D2ECE">
        <w:rPr>
          <w:rFonts w:ascii="GOST type B" w:hAnsi="GOST type B"/>
          <w:i/>
          <w:sz w:val="28"/>
          <w:szCs w:val="28"/>
        </w:rPr>
        <w:lastRenderedPageBreak/>
        <w:t>ИТ Зона инженерно-транспортной инфраструктуры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9"/>
        <w:gridCol w:w="4536"/>
        <w:gridCol w:w="2409"/>
      </w:tblGrid>
      <w:tr w:rsidR="005D2ECE" w:rsidRPr="005D2ECE" w:rsidTr="002861B0">
        <w:trPr>
          <w:jc w:val="center"/>
        </w:trPr>
        <w:tc>
          <w:tcPr>
            <w:tcW w:w="2689" w:type="dxa"/>
            <w:vAlign w:val="center"/>
            <w:hideMark/>
          </w:tcPr>
          <w:p w:rsidR="005D2ECE" w:rsidRPr="005D2ECE" w:rsidRDefault="005D2ECE" w:rsidP="002861B0">
            <w:pPr>
              <w:spacing w:before="100" w:beforeAutospacing="1" w:after="100" w:afterAutospacing="1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i/>
                <w:sz w:val="28"/>
                <w:szCs w:val="28"/>
              </w:rPr>
              <w:t>Наименование вида разрешенного использования земельного участка</w:t>
            </w:r>
          </w:p>
          <w:p w:rsidR="005D2ECE" w:rsidRPr="005D2ECE" w:rsidRDefault="005D2ECE" w:rsidP="002861B0">
            <w:pPr>
              <w:pStyle w:val="a3"/>
              <w:jc w:val="center"/>
              <w:rPr>
                <w:rFonts w:ascii="GOST type B" w:hAnsi="GOST type B"/>
                <w:b w:val="0"/>
                <w:i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  <w:hideMark/>
          </w:tcPr>
          <w:p w:rsidR="005D2ECE" w:rsidRPr="005D2ECE" w:rsidRDefault="005D2ECE" w:rsidP="002861B0">
            <w:pPr>
              <w:pStyle w:val="a3"/>
              <w:jc w:val="center"/>
              <w:rPr>
                <w:rFonts w:ascii="GOST type B" w:hAnsi="GOST type B"/>
                <w:b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i/>
                <w:sz w:val="28"/>
                <w:szCs w:val="28"/>
              </w:rPr>
              <w:t>Описание вида разрешенного использования земельного участка</w:t>
            </w:r>
          </w:p>
        </w:tc>
        <w:tc>
          <w:tcPr>
            <w:tcW w:w="2409" w:type="dxa"/>
            <w:vAlign w:val="center"/>
            <w:hideMark/>
          </w:tcPr>
          <w:p w:rsidR="005D2ECE" w:rsidRPr="005D2ECE" w:rsidRDefault="005D2ECE" w:rsidP="002861B0">
            <w:pPr>
              <w:spacing w:before="100" w:beforeAutospacing="1" w:after="100" w:afterAutospacing="1"/>
              <w:jc w:val="center"/>
              <w:rPr>
                <w:rFonts w:ascii="GOST type B" w:hAnsi="GOST type B"/>
                <w:bCs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i/>
                <w:sz w:val="28"/>
                <w:szCs w:val="28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5D2ECE" w:rsidRPr="005D2ECE" w:rsidTr="002861B0">
        <w:trPr>
          <w:jc w:val="center"/>
        </w:trPr>
        <w:tc>
          <w:tcPr>
            <w:tcW w:w="9634" w:type="dxa"/>
            <w:gridSpan w:val="3"/>
            <w:vAlign w:val="center"/>
            <w:hideMark/>
          </w:tcPr>
          <w:p w:rsidR="005D2ECE" w:rsidRPr="005D2ECE" w:rsidRDefault="005D2ECE" w:rsidP="002861B0">
            <w:pPr>
              <w:spacing w:before="100" w:beforeAutospacing="1" w:after="100" w:afterAutospacing="1"/>
              <w:jc w:val="center"/>
              <w:rPr>
                <w:rFonts w:ascii="GOST type B" w:hAnsi="GOST type B"/>
                <w:bCs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bCs w:val="0"/>
                <w:i/>
                <w:sz w:val="28"/>
                <w:szCs w:val="28"/>
              </w:rPr>
              <w:t>ОСНОВНЫЕ ВИДЫ РАЗРЕШЕННОГО ИСПОЛЬЗОВАНИЯ ЗЕМЕЛЬНЫХ УЧАСТКОВ</w:t>
            </w:r>
          </w:p>
        </w:tc>
      </w:tr>
      <w:tr w:rsidR="005D2ECE" w:rsidRPr="005D2ECE" w:rsidTr="002861B0">
        <w:trPr>
          <w:trHeight w:val="319"/>
          <w:jc w:val="center"/>
        </w:trPr>
        <w:tc>
          <w:tcPr>
            <w:tcW w:w="2689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bookmarkStart w:id="6" w:name="sub_10113"/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Гидротехнические сооружения</w:t>
            </w:r>
            <w:bookmarkEnd w:id="6"/>
          </w:p>
        </w:tc>
        <w:tc>
          <w:tcPr>
            <w:tcW w:w="4536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2409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11.3</w:t>
            </w:r>
          </w:p>
        </w:tc>
      </w:tr>
      <w:tr w:rsidR="005D2ECE" w:rsidRPr="005D2ECE" w:rsidTr="002861B0">
        <w:trPr>
          <w:trHeight w:val="319"/>
          <w:jc w:val="center"/>
        </w:trPr>
        <w:tc>
          <w:tcPr>
            <w:tcW w:w="2689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bookmarkStart w:id="7" w:name="sub_1075"/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Трубопроводный транспорт</w:t>
            </w:r>
            <w:bookmarkEnd w:id="7"/>
          </w:p>
        </w:tc>
        <w:tc>
          <w:tcPr>
            <w:tcW w:w="4536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2409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7.5</w:t>
            </w:r>
          </w:p>
        </w:tc>
      </w:tr>
      <w:tr w:rsidR="005D2ECE" w:rsidRPr="005D2ECE" w:rsidTr="002861B0">
        <w:trPr>
          <w:trHeight w:val="319"/>
          <w:jc w:val="center"/>
        </w:trPr>
        <w:tc>
          <w:tcPr>
            <w:tcW w:w="2689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bookmarkStart w:id="8" w:name="sub_1067"/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Энергетика</w:t>
            </w:r>
            <w:bookmarkEnd w:id="8"/>
          </w:p>
        </w:tc>
        <w:tc>
          <w:tcPr>
            <w:tcW w:w="4536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 xml:space="preserve"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sub_1031" w:history="1">
              <w:r w:rsidRPr="005D2ECE">
                <w:rPr>
                  <w:rStyle w:val="af"/>
                  <w:rFonts w:ascii="GOST type B" w:hAnsi="GOST type B" w:cs="Times New Roman"/>
                  <w:i/>
                  <w:sz w:val="28"/>
                  <w:szCs w:val="28"/>
                </w:rPr>
                <w:t>кодом 3.1</w:t>
              </w:r>
            </w:hyperlink>
          </w:p>
        </w:tc>
        <w:tc>
          <w:tcPr>
            <w:tcW w:w="2409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6.7</w:t>
            </w:r>
          </w:p>
        </w:tc>
      </w:tr>
      <w:tr w:rsidR="005D2ECE" w:rsidRPr="005D2ECE" w:rsidTr="002861B0">
        <w:trPr>
          <w:trHeight w:val="319"/>
          <w:jc w:val="center"/>
        </w:trPr>
        <w:tc>
          <w:tcPr>
            <w:tcW w:w="2689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Объекты гаражного назначения</w:t>
            </w:r>
          </w:p>
        </w:tc>
        <w:tc>
          <w:tcPr>
            <w:tcW w:w="4536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 xml:space="preserve"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</w:t>
            </w: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lastRenderedPageBreak/>
              <w:t>автомобильных моек</w:t>
            </w:r>
          </w:p>
        </w:tc>
        <w:tc>
          <w:tcPr>
            <w:tcW w:w="2409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lastRenderedPageBreak/>
              <w:t>2.7.1</w:t>
            </w:r>
          </w:p>
        </w:tc>
      </w:tr>
      <w:tr w:rsidR="005D2ECE" w:rsidRPr="005D2ECE" w:rsidTr="002861B0">
        <w:trPr>
          <w:trHeight w:val="319"/>
          <w:jc w:val="center"/>
        </w:trPr>
        <w:tc>
          <w:tcPr>
            <w:tcW w:w="2689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lastRenderedPageBreak/>
              <w:t>Железнодорожный транспорт</w:t>
            </w:r>
          </w:p>
        </w:tc>
        <w:tc>
          <w:tcPr>
            <w:tcW w:w="4536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</w:t>
            </w:r>
          </w:p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2409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7.1</w:t>
            </w:r>
          </w:p>
        </w:tc>
      </w:tr>
      <w:tr w:rsidR="005D2ECE" w:rsidRPr="005D2ECE" w:rsidTr="002861B0">
        <w:trPr>
          <w:trHeight w:val="319"/>
          <w:jc w:val="center"/>
        </w:trPr>
        <w:tc>
          <w:tcPr>
            <w:tcW w:w="2689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Автомобильный транспорт</w:t>
            </w:r>
          </w:p>
        </w:tc>
        <w:tc>
          <w:tcPr>
            <w:tcW w:w="4536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 xml:space="preserve"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</w:t>
            </w: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lastRenderedPageBreak/>
              <w:t>внутренних дел, ответственных за безопасность дорожного движения;</w:t>
            </w:r>
          </w:p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2409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lastRenderedPageBreak/>
              <w:t>7.2</w:t>
            </w:r>
          </w:p>
        </w:tc>
      </w:tr>
      <w:tr w:rsidR="005D2ECE" w:rsidRPr="005D2ECE" w:rsidTr="002861B0">
        <w:trPr>
          <w:trHeight w:val="319"/>
          <w:jc w:val="center"/>
        </w:trPr>
        <w:tc>
          <w:tcPr>
            <w:tcW w:w="2689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lastRenderedPageBreak/>
              <w:t>Связь</w:t>
            </w:r>
          </w:p>
        </w:tc>
        <w:tc>
          <w:tcPr>
            <w:tcW w:w="4536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sub_1031" w:history="1">
              <w:r w:rsidRPr="005D2ECE">
                <w:rPr>
                  <w:rStyle w:val="af"/>
                  <w:rFonts w:ascii="GOST type B" w:hAnsi="GOST type B" w:cs="Times New Roman"/>
                  <w:i/>
                  <w:sz w:val="28"/>
                  <w:szCs w:val="28"/>
                </w:rPr>
                <w:t>кодом 3.1</w:t>
              </w:r>
            </w:hyperlink>
          </w:p>
        </w:tc>
        <w:tc>
          <w:tcPr>
            <w:tcW w:w="2409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6.8</w:t>
            </w:r>
          </w:p>
        </w:tc>
      </w:tr>
      <w:tr w:rsidR="005D2ECE" w:rsidRPr="005D2ECE" w:rsidTr="002861B0">
        <w:trPr>
          <w:trHeight w:val="319"/>
          <w:jc w:val="center"/>
        </w:trPr>
        <w:tc>
          <w:tcPr>
            <w:tcW w:w="2689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Склады</w:t>
            </w:r>
          </w:p>
        </w:tc>
        <w:tc>
          <w:tcPr>
            <w:tcW w:w="4536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2409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6.9</w:t>
            </w:r>
          </w:p>
        </w:tc>
      </w:tr>
      <w:tr w:rsidR="005D2ECE" w:rsidRPr="005D2ECE" w:rsidTr="002861B0">
        <w:trPr>
          <w:jc w:val="center"/>
        </w:trPr>
        <w:tc>
          <w:tcPr>
            <w:tcW w:w="9634" w:type="dxa"/>
            <w:gridSpan w:val="3"/>
            <w:vAlign w:val="center"/>
            <w:hideMark/>
          </w:tcPr>
          <w:p w:rsidR="005D2ECE" w:rsidRPr="005D2ECE" w:rsidRDefault="005D2ECE" w:rsidP="002861B0">
            <w:pPr>
              <w:spacing w:before="100" w:beforeAutospacing="1" w:after="100" w:afterAutospacing="1"/>
              <w:jc w:val="center"/>
              <w:rPr>
                <w:rFonts w:ascii="GOST type B" w:hAnsi="GOST type B"/>
                <w:bCs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bCs w:val="0"/>
                <w:i/>
                <w:sz w:val="28"/>
                <w:szCs w:val="28"/>
              </w:rPr>
              <w:t>ВСПОМОГАТЕЛЬНЫЕ ВИДЫ РАЗРЕШЕННОГО ИСПОЛЬЗОВАНИЯ ЗЕМЕЛЬНЫХ УЧАСТКОВ</w:t>
            </w:r>
          </w:p>
        </w:tc>
      </w:tr>
      <w:tr w:rsidR="005D2ECE" w:rsidRPr="005D2ECE" w:rsidTr="002861B0">
        <w:trPr>
          <w:jc w:val="center"/>
        </w:trPr>
        <w:tc>
          <w:tcPr>
            <w:tcW w:w="2689" w:type="dxa"/>
            <w:vAlign w:val="center"/>
            <w:hideMark/>
          </w:tcPr>
          <w:p w:rsidR="005D2ECE" w:rsidRPr="005D2ECE" w:rsidRDefault="005D2ECE" w:rsidP="002861B0">
            <w:pPr>
              <w:jc w:val="center"/>
              <w:rPr>
                <w:rFonts w:ascii="GOST type B" w:hAnsi="GOST type B"/>
                <w:b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b w:val="0"/>
                <w:i/>
                <w:sz w:val="28"/>
                <w:szCs w:val="28"/>
              </w:rPr>
              <w:t xml:space="preserve">Коммунальное </w:t>
            </w:r>
            <w:r w:rsidRPr="005D2ECE">
              <w:rPr>
                <w:rFonts w:ascii="GOST type B" w:hAnsi="GOST type B"/>
                <w:b w:val="0"/>
                <w:i/>
                <w:sz w:val="28"/>
                <w:szCs w:val="28"/>
              </w:rPr>
              <w:lastRenderedPageBreak/>
              <w:t>обслуживание</w:t>
            </w:r>
          </w:p>
        </w:tc>
        <w:tc>
          <w:tcPr>
            <w:tcW w:w="4536" w:type="dxa"/>
            <w:vAlign w:val="center"/>
            <w:hideMark/>
          </w:tcPr>
          <w:p w:rsidR="005D2ECE" w:rsidRPr="005D2ECE" w:rsidRDefault="005D2ECE" w:rsidP="002861B0">
            <w:pPr>
              <w:jc w:val="center"/>
              <w:rPr>
                <w:rFonts w:ascii="GOST type B" w:hAnsi="GOST type B"/>
                <w:b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b w:val="0"/>
                <w:i/>
                <w:sz w:val="28"/>
                <w:szCs w:val="28"/>
              </w:rPr>
              <w:lastRenderedPageBreak/>
              <w:t xml:space="preserve">Размещение объектов </w:t>
            </w:r>
            <w:r w:rsidRPr="005D2ECE">
              <w:rPr>
                <w:rFonts w:ascii="GOST type B" w:hAnsi="GOST type B"/>
                <w:b w:val="0"/>
                <w:i/>
                <w:sz w:val="28"/>
                <w:szCs w:val="28"/>
              </w:rPr>
              <w:lastRenderedPageBreak/>
              <w:t>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</w:p>
        </w:tc>
        <w:tc>
          <w:tcPr>
            <w:tcW w:w="2409" w:type="dxa"/>
            <w:vAlign w:val="center"/>
            <w:hideMark/>
          </w:tcPr>
          <w:p w:rsidR="005D2ECE" w:rsidRPr="005D2ECE" w:rsidRDefault="005D2ECE" w:rsidP="002861B0">
            <w:pPr>
              <w:jc w:val="center"/>
              <w:rPr>
                <w:rFonts w:ascii="GOST type B" w:hAnsi="GOST type B"/>
                <w:b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b w:val="0"/>
                <w:i/>
                <w:sz w:val="28"/>
                <w:szCs w:val="28"/>
              </w:rPr>
              <w:lastRenderedPageBreak/>
              <w:t>3.1</w:t>
            </w:r>
          </w:p>
        </w:tc>
      </w:tr>
      <w:tr w:rsidR="005D2ECE" w:rsidRPr="005D2ECE" w:rsidTr="002861B0">
        <w:trPr>
          <w:trHeight w:val="336"/>
          <w:jc w:val="center"/>
        </w:trPr>
        <w:tc>
          <w:tcPr>
            <w:tcW w:w="2689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4536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409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12.0</w:t>
            </w:r>
          </w:p>
        </w:tc>
      </w:tr>
      <w:tr w:rsidR="005D2ECE" w:rsidRPr="005D2ECE" w:rsidTr="002861B0">
        <w:trPr>
          <w:jc w:val="center"/>
        </w:trPr>
        <w:tc>
          <w:tcPr>
            <w:tcW w:w="9634" w:type="dxa"/>
            <w:gridSpan w:val="3"/>
            <w:vAlign w:val="center"/>
            <w:hideMark/>
          </w:tcPr>
          <w:p w:rsidR="005D2ECE" w:rsidRPr="005D2ECE" w:rsidRDefault="005D2ECE" w:rsidP="002861B0">
            <w:pPr>
              <w:spacing w:before="100" w:beforeAutospacing="1" w:after="100" w:afterAutospacing="1"/>
              <w:jc w:val="center"/>
              <w:rPr>
                <w:rFonts w:ascii="GOST type B" w:hAnsi="GOST type B"/>
                <w:bCs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bCs w:val="0"/>
                <w:i/>
                <w:sz w:val="28"/>
                <w:szCs w:val="28"/>
              </w:rPr>
              <w:t>УСЛОВНО РАЗРЕШЕННЫЕ ВИДЫ  ИСПОЛЬЗОВАНИЯ ЗЕМЕЛЬНЫХ УЧАСТКОВ</w:t>
            </w:r>
          </w:p>
        </w:tc>
      </w:tr>
      <w:tr w:rsidR="005D2ECE" w:rsidRPr="005D2ECE" w:rsidTr="002861B0">
        <w:trPr>
          <w:trHeight w:val="1924"/>
          <w:jc w:val="center"/>
        </w:trPr>
        <w:tc>
          <w:tcPr>
            <w:tcW w:w="2689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lastRenderedPageBreak/>
              <w:t>Объекты придорожного сервиса</w:t>
            </w:r>
          </w:p>
        </w:tc>
        <w:tc>
          <w:tcPr>
            <w:tcW w:w="4536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2409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4.9.1</w:t>
            </w:r>
          </w:p>
        </w:tc>
      </w:tr>
    </w:tbl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</w:p>
    <w:p w:rsidR="005D2ECE" w:rsidRPr="005D2ECE" w:rsidRDefault="005D2ECE" w:rsidP="005D2ECE">
      <w:pPr>
        <w:tabs>
          <w:tab w:val="num" w:pos="1128"/>
        </w:tabs>
        <w:ind w:firstLine="709"/>
        <w:jc w:val="both"/>
        <w:rPr>
          <w:rFonts w:ascii="GOST type B" w:hAnsi="GOST type B"/>
          <w:i/>
          <w:sz w:val="28"/>
          <w:szCs w:val="28"/>
          <w:u w:val="single"/>
        </w:rPr>
      </w:pPr>
      <w:r w:rsidRPr="005D2ECE">
        <w:rPr>
          <w:rFonts w:ascii="GOST type B" w:hAnsi="GOST type B"/>
          <w:bCs w:val="0"/>
          <w:i/>
          <w:iCs/>
          <w:sz w:val="28"/>
          <w:szCs w:val="28"/>
          <w:u w:val="single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:rsidR="005D2ECE" w:rsidRPr="005D2ECE" w:rsidRDefault="005D2ECE" w:rsidP="005D2ECE">
      <w:pPr>
        <w:tabs>
          <w:tab w:val="num" w:pos="1128"/>
        </w:tabs>
        <w:ind w:firstLine="709"/>
        <w:jc w:val="both"/>
        <w:rPr>
          <w:rFonts w:ascii="GOST type B" w:hAnsi="GOST type B"/>
          <w:i/>
          <w:sz w:val="28"/>
          <w:szCs w:val="28"/>
          <w:u w:val="single"/>
        </w:rPr>
      </w:pP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pacing w:val="-6"/>
          <w:sz w:val="28"/>
          <w:szCs w:val="28"/>
        </w:rPr>
      </w:pPr>
      <w:r w:rsidRPr="005D2ECE">
        <w:rPr>
          <w:rFonts w:ascii="GOST type B" w:hAnsi="GOST type B"/>
          <w:b w:val="0"/>
          <w:i/>
          <w:spacing w:val="-6"/>
          <w:sz w:val="28"/>
          <w:szCs w:val="28"/>
        </w:rPr>
        <w:t xml:space="preserve">1) Минимальная (максимальная) площадь земельного участка 1 </w:t>
      </w:r>
      <w:r w:rsidRPr="005D2ECE">
        <w:rPr>
          <w:b w:val="0"/>
          <w:i/>
          <w:spacing w:val="-6"/>
          <w:sz w:val="28"/>
          <w:szCs w:val="28"/>
        </w:rPr>
        <w:t>–</w:t>
      </w:r>
      <w:r w:rsidRPr="005D2ECE">
        <w:rPr>
          <w:rFonts w:ascii="GOST type B" w:hAnsi="GOST type B"/>
          <w:b w:val="0"/>
          <w:i/>
          <w:spacing w:val="-6"/>
          <w:sz w:val="28"/>
          <w:szCs w:val="28"/>
        </w:rPr>
        <w:t xml:space="preserve"> 50000 кв. м.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 xml:space="preserve">2) Минимальный отступ строений от передней границы участка (в случае, если иной не установлен линией регулирования застройки) </w:t>
      </w:r>
      <w:r w:rsidRPr="005D2ECE">
        <w:rPr>
          <w:b w:val="0"/>
          <w:i/>
          <w:sz w:val="28"/>
          <w:szCs w:val="28"/>
        </w:rPr>
        <w:t>–</w:t>
      </w:r>
      <w:r w:rsidRPr="005D2ECE">
        <w:rPr>
          <w:rFonts w:ascii="GOST type B" w:hAnsi="GOST type B"/>
          <w:b w:val="0"/>
          <w:i/>
          <w:sz w:val="28"/>
          <w:szCs w:val="28"/>
        </w:rPr>
        <w:t xml:space="preserve"> 3 м, в условиях сложившейся застройки допускается размещение по линии застройки (в отдельных случаях по красной линии), по фасадной границе земельного участка при условии согласования с органами местного самоуправления.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 xml:space="preserve">3) Минимальный отступ от границ с соседними участками </w:t>
      </w:r>
      <w:r w:rsidRPr="005D2ECE">
        <w:rPr>
          <w:b w:val="0"/>
          <w:i/>
          <w:sz w:val="28"/>
          <w:szCs w:val="28"/>
        </w:rPr>
        <w:t>–</w:t>
      </w:r>
      <w:r w:rsidRPr="005D2ECE">
        <w:rPr>
          <w:rFonts w:ascii="GOST type B" w:hAnsi="GOST type B"/>
          <w:b w:val="0"/>
          <w:i/>
          <w:sz w:val="28"/>
          <w:szCs w:val="28"/>
        </w:rPr>
        <w:t xml:space="preserve"> 1 м.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 xml:space="preserve">4) Максимальное количество надземных этажей зданий </w:t>
      </w:r>
      <w:r w:rsidRPr="005D2ECE">
        <w:rPr>
          <w:b w:val="0"/>
          <w:i/>
          <w:sz w:val="28"/>
          <w:szCs w:val="28"/>
        </w:rPr>
        <w:t>–</w:t>
      </w:r>
      <w:r w:rsidRPr="005D2ECE">
        <w:rPr>
          <w:rFonts w:ascii="GOST type B" w:hAnsi="GOST type B"/>
          <w:b w:val="0"/>
          <w:i/>
          <w:sz w:val="28"/>
          <w:szCs w:val="28"/>
        </w:rPr>
        <w:t xml:space="preserve"> 5 этажей.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 xml:space="preserve">5) Максимальная высота зданий </w:t>
      </w:r>
      <w:r w:rsidRPr="005D2ECE">
        <w:rPr>
          <w:b w:val="0"/>
          <w:i/>
          <w:sz w:val="28"/>
          <w:szCs w:val="28"/>
        </w:rPr>
        <w:t>–</w:t>
      </w:r>
      <w:r w:rsidRPr="005D2ECE">
        <w:rPr>
          <w:rFonts w:ascii="GOST type B" w:hAnsi="GOST type B"/>
          <w:b w:val="0"/>
          <w:i/>
          <w:sz w:val="28"/>
          <w:szCs w:val="28"/>
        </w:rPr>
        <w:t xml:space="preserve"> 100 м.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>6) Минимальная длина стороны участка по уличному фронту регламентируется действующими строительными нормами и правилами и техническими регламентами.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iCs/>
          <w:sz w:val="28"/>
          <w:szCs w:val="28"/>
        </w:rPr>
        <w:t xml:space="preserve">7) Максимальный процент застройки земельного участка устанавливается равным </w:t>
      </w:r>
      <w:r w:rsidRPr="005D2ECE">
        <w:rPr>
          <w:b w:val="0"/>
          <w:i/>
          <w:iCs/>
          <w:sz w:val="28"/>
          <w:szCs w:val="28"/>
        </w:rPr>
        <w:t>–</w:t>
      </w:r>
      <w:r w:rsidRPr="005D2ECE">
        <w:rPr>
          <w:rFonts w:ascii="GOST type B" w:hAnsi="GOST type B"/>
          <w:b w:val="0"/>
          <w:i/>
          <w:iCs/>
          <w:sz w:val="28"/>
          <w:szCs w:val="28"/>
        </w:rPr>
        <w:t xml:space="preserve"> 90%.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>8)Подъезд пожарных автомобилей должен быть обеспечен к зданиям, сооружениям и строениям производственных объектов по всей их длине должен быть обеспечен подъезд пожарных автомобилей: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>1) с одной стороны - при ширине здания, сооружения или строения не более 18 метров;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>2) с двух сторон - при ширине здания, сооружения или строения более 18 метров, а также при устройстве замкнутых и полузамкнутых дворов.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 xml:space="preserve">9)Допускается увеличивать расстояние от края проезжей части автомобильной дороги до ближней стены производственных зданий, сооружений и строений до 60 метров при условии устройства тупиковых дорог к этим </w:t>
      </w:r>
      <w:r w:rsidRPr="005D2ECE">
        <w:rPr>
          <w:rFonts w:ascii="GOST type B" w:hAnsi="GOST type B"/>
          <w:b w:val="0"/>
          <w:i/>
          <w:sz w:val="28"/>
          <w:szCs w:val="28"/>
        </w:rPr>
        <w:lastRenderedPageBreak/>
        <w:t>зданиям, сооружениям и строениям с площадками для разворота пожарной техники и устройством на этих площадках пожарных гидрантов. При этом расстояние от производственных зданий, сооружений и строений до площадок для разворота пожарной техники должно быть не менее 5, но не более 15 метров, а расстояние между тупиковыми дорогами должно быть не более 100 метров.</w:t>
      </w:r>
    </w:p>
    <w:p w:rsidR="005D2ECE" w:rsidRPr="005D2ECE" w:rsidRDefault="005D2ECE" w:rsidP="005D2ECE">
      <w:pPr>
        <w:keepLines/>
        <w:suppressAutoHyphens/>
        <w:overflowPunct w:val="0"/>
        <w:spacing w:line="320" w:lineRule="exact"/>
        <w:ind w:firstLine="709"/>
        <w:jc w:val="both"/>
        <w:textAlignment w:val="baseline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>10)Высоту и вид ограждения следует принимать в соответствии с таблицей 1:</w:t>
      </w:r>
    </w:p>
    <w:p w:rsidR="005D2ECE" w:rsidRPr="005D2ECE" w:rsidRDefault="005D2ECE" w:rsidP="005D2ECE">
      <w:pPr>
        <w:jc w:val="center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>Таблица 1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1620"/>
        <w:gridCol w:w="2349"/>
      </w:tblGrid>
      <w:tr w:rsidR="005D2ECE" w:rsidRPr="005D2ECE" w:rsidTr="002861B0">
        <w:trPr>
          <w:cantSplit/>
          <w:trHeight w:val="4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tabs>
                <w:tab w:val="left" w:pos="5530"/>
              </w:tabs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 xml:space="preserve">Предприятия, здания и          </w:t>
            </w: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br/>
              <w:t>сооружения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tabs>
                <w:tab w:val="left" w:pos="5530"/>
              </w:tabs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 xml:space="preserve">Высота   </w:t>
            </w: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br/>
              <w:t>ограждения,</w:t>
            </w: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br/>
              <w:t>м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tabs>
                <w:tab w:val="left" w:pos="5530"/>
              </w:tabs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 xml:space="preserve">Рекомендуемый вид </w:t>
            </w: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br/>
              <w:t>ограждения</w:t>
            </w:r>
          </w:p>
        </w:tc>
      </w:tr>
      <w:tr w:rsidR="005D2ECE" w:rsidRPr="005D2ECE" w:rsidTr="002861B0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tabs>
                <w:tab w:val="left" w:pos="5530"/>
              </w:tabs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tabs>
                <w:tab w:val="left" w:pos="5530"/>
              </w:tabs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tabs>
                <w:tab w:val="left" w:pos="5530"/>
              </w:tabs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3</w:t>
            </w:r>
          </w:p>
        </w:tc>
      </w:tr>
      <w:tr w:rsidR="005D2ECE" w:rsidRPr="005D2ECE" w:rsidTr="002861B0">
        <w:trPr>
          <w:cantSplit/>
          <w:trHeight w:val="9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tabs>
                <w:tab w:val="left" w:pos="5530"/>
              </w:tabs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 xml:space="preserve">Объекты на территории населенных      </w:t>
            </w: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br/>
              <w:t xml:space="preserve">пунктов, ограждаемые по требованиям      </w:t>
            </w: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br/>
              <w:t xml:space="preserve">техники безопасности или по              </w:t>
            </w: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br/>
              <w:t xml:space="preserve">санитарно-гигиеническим требованиям      </w:t>
            </w: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br/>
              <w:t xml:space="preserve">(открытые распределительные устройства,  </w:t>
            </w: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br/>
              <w:t xml:space="preserve">подстанции, артскважины, водозаборы и    </w:t>
            </w: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br/>
              <w:t>т.п.)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tabs>
                <w:tab w:val="left" w:pos="5530"/>
              </w:tabs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 xml:space="preserve">не менее   </w:t>
            </w: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br/>
              <w:t>1,6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tabs>
                <w:tab w:val="left" w:pos="5530"/>
              </w:tabs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 xml:space="preserve">стальная сетка или </w:t>
            </w: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br/>
              <w:t xml:space="preserve">железобетонное     </w:t>
            </w: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br/>
              <w:t>решетчатое</w:t>
            </w:r>
          </w:p>
        </w:tc>
      </w:tr>
      <w:tr w:rsidR="005D2ECE" w:rsidRPr="005D2ECE" w:rsidTr="002861B0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tabs>
                <w:tab w:val="left" w:pos="5530"/>
              </w:tabs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То же вне населенных пунктов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tabs>
                <w:tab w:val="left" w:pos="5530"/>
              </w:tabs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 xml:space="preserve">не менее   </w:t>
            </w: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br/>
              <w:t>1,6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tabs>
                <w:tab w:val="left" w:pos="5530"/>
              </w:tabs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колючая проволока</w:t>
            </w:r>
          </w:p>
        </w:tc>
      </w:tr>
      <w:tr w:rsidR="005D2ECE" w:rsidRPr="005D2ECE" w:rsidTr="002861B0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tabs>
                <w:tab w:val="left" w:pos="5530"/>
              </w:tabs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То же на территории предприятий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tabs>
                <w:tab w:val="left" w:pos="5530"/>
              </w:tabs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 xml:space="preserve">не менее   </w:t>
            </w: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br/>
              <w:t>1,2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tabs>
                <w:tab w:val="left" w:pos="5530"/>
              </w:tabs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стальная сетка</w:t>
            </w:r>
          </w:p>
        </w:tc>
      </w:tr>
      <w:tr w:rsidR="005D2ECE" w:rsidRPr="005D2ECE" w:rsidTr="002861B0">
        <w:trPr>
          <w:cantSplit/>
          <w:trHeight w:val="7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tabs>
                <w:tab w:val="left" w:pos="5530"/>
              </w:tabs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 xml:space="preserve">Объекты транспортного назначения,     </w:t>
            </w: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br/>
              <w:t xml:space="preserve">ограждаемые по требованиям техники       </w:t>
            </w: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br/>
              <w:t xml:space="preserve">безопасности (опасные участки скоростных </w:t>
            </w: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br/>
              <w:t xml:space="preserve">железных дорог в пределах населенных     </w:t>
            </w: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br/>
              <w:t>пунктов, аэродромы и т.п.)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tabs>
                <w:tab w:val="left" w:pos="5530"/>
              </w:tabs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 xml:space="preserve">не менее   </w:t>
            </w: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br/>
              <w:t>1,2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tabs>
                <w:tab w:val="left" w:pos="5530"/>
              </w:tabs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 xml:space="preserve">стальная сетка,    </w:t>
            </w: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br/>
              <w:t xml:space="preserve">колючая проволока  </w:t>
            </w: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br/>
              <w:t>(вне             населенных пунктов)</w:t>
            </w:r>
          </w:p>
        </w:tc>
      </w:tr>
    </w:tbl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 xml:space="preserve">На границе санитарно-защитных зон шириной более </w:t>
      </w:r>
      <w:smartTag w:uri="urn:schemas-microsoft-com:office:smarttags" w:element="metricconverter">
        <w:smartTagPr>
          <w:attr w:name="ProductID" w:val="100 м"/>
        </w:smartTagPr>
        <w:r w:rsidRPr="005D2ECE">
          <w:rPr>
            <w:rFonts w:ascii="GOST type B" w:hAnsi="GOST type B"/>
            <w:b w:val="0"/>
            <w:i/>
            <w:sz w:val="28"/>
            <w:szCs w:val="28"/>
          </w:rPr>
          <w:t>100 м</w:t>
        </w:r>
      </w:smartTag>
      <w:r w:rsidRPr="005D2ECE">
        <w:rPr>
          <w:rFonts w:ascii="GOST type B" w:hAnsi="GOST type B"/>
          <w:b w:val="0"/>
          <w:i/>
          <w:sz w:val="28"/>
          <w:szCs w:val="28"/>
        </w:rPr>
        <w:t xml:space="preserve"> со стороны селитебной зоны должна предусматриваться полоса древесно-кустарниковых насаждений шириной не менее </w:t>
      </w:r>
      <w:smartTag w:uri="urn:schemas-microsoft-com:office:smarttags" w:element="metricconverter">
        <w:smartTagPr>
          <w:attr w:name="ProductID" w:val="30 м"/>
        </w:smartTagPr>
        <w:r w:rsidRPr="005D2ECE">
          <w:rPr>
            <w:rFonts w:ascii="GOST type B" w:hAnsi="GOST type B"/>
            <w:b w:val="0"/>
            <w:i/>
            <w:sz w:val="28"/>
            <w:szCs w:val="28"/>
          </w:rPr>
          <w:t>30 м</w:t>
        </w:r>
      </w:smartTag>
      <w:r w:rsidRPr="005D2ECE">
        <w:rPr>
          <w:rFonts w:ascii="GOST type B" w:hAnsi="GOST type B"/>
          <w:b w:val="0"/>
          <w:i/>
          <w:sz w:val="28"/>
          <w:szCs w:val="28"/>
        </w:rPr>
        <w:t xml:space="preserve">, а при ширине зоны от 50 до </w:t>
      </w:r>
      <w:smartTag w:uri="urn:schemas-microsoft-com:office:smarttags" w:element="metricconverter">
        <w:smartTagPr>
          <w:attr w:name="ProductID" w:val="100 м"/>
        </w:smartTagPr>
        <w:r w:rsidRPr="005D2ECE">
          <w:rPr>
            <w:rFonts w:ascii="GOST type B" w:hAnsi="GOST type B"/>
            <w:b w:val="0"/>
            <w:i/>
            <w:sz w:val="28"/>
            <w:szCs w:val="28"/>
          </w:rPr>
          <w:t>100 м</w:t>
        </w:r>
      </w:smartTag>
      <w:r w:rsidRPr="005D2ECE">
        <w:rPr>
          <w:rFonts w:ascii="GOST type B" w:hAnsi="GOST type B"/>
          <w:b w:val="0"/>
          <w:i/>
          <w:sz w:val="28"/>
          <w:szCs w:val="28"/>
        </w:rPr>
        <w:t xml:space="preserve"> - полоса шириной не менее </w:t>
      </w:r>
      <w:smartTag w:uri="urn:schemas-microsoft-com:office:smarttags" w:element="metricconverter">
        <w:smartTagPr>
          <w:attr w:name="ProductID" w:val="10 м"/>
        </w:smartTagPr>
        <w:r w:rsidRPr="005D2ECE">
          <w:rPr>
            <w:rFonts w:ascii="GOST type B" w:hAnsi="GOST type B"/>
            <w:b w:val="0"/>
            <w:i/>
            <w:sz w:val="28"/>
            <w:szCs w:val="28"/>
          </w:rPr>
          <w:t>10 м</w:t>
        </w:r>
      </w:smartTag>
      <w:r w:rsidRPr="005D2ECE">
        <w:rPr>
          <w:rFonts w:ascii="GOST type B" w:hAnsi="GOST type B"/>
          <w:b w:val="0"/>
          <w:i/>
          <w:sz w:val="28"/>
          <w:szCs w:val="28"/>
        </w:rPr>
        <w:t>.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 xml:space="preserve">Предприятия и объекты, у каждого из которых размер санитарно-защитных зон превышает </w:t>
      </w:r>
      <w:smartTag w:uri="urn:schemas-microsoft-com:office:smarttags" w:element="metricconverter">
        <w:smartTagPr>
          <w:attr w:name="ProductID" w:val="500 м"/>
        </w:smartTagPr>
        <w:r w:rsidRPr="005D2ECE">
          <w:rPr>
            <w:rFonts w:ascii="GOST type B" w:hAnsi="GOST type B"/>
            <w:b w:val="0"/>
            <w:i/>
            <w:sz w:val="28"/>
            <w:szCs w:val="28"/>
          </w:rPr>
          <w:t>500 м</w:t>
        </w:r>
      </w:smartTag>
      <w:r w:rsidRPr="005D2ECE">
        <w:rPr>
          <w:rFonts w:ascii="GOST type B" w:hAnsi="GOST type B"/>
          <w:b w:val="0"/>
          <w:i/>
          <w:sz w:val="28"/>
          <w:szCs w:val="28"/>
        </w:rPr>
        <w:t>, следует размещать на обособленных земельных участках производственных зон сельских населенных пунктов.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>На участках, свободных от застройки и покрытий, а также по периметру площадки предприятия следует предусматривать озеленение. Площадь участков, предназначенных для озеленения, должна составлять не менее 15 процентов площади сельскохозяйственных предприятий, а при плотности застройки более 50 процентов - не менее 10 процентов площади предприятий.</w:t>
      </w:r>
    </w:p>
    <w:p w:rsidR="005D2ECE" w:rsidRPr="005D2ECE" w:rsidRDefault="005D2ECE" w:rsidP="005D2ECE">
      <w:pPr>
        <w:keepLines/>
        <w:suppressAutoHyphens/>
        <w:overflowPunct w:val="0"/>
        <w:spacing w:line="320" w:lineRule="exact"/>
        <w:ind w:firstLine="709"/>
        <w:jc w:val="both"/>
        <w:textAlignment w:val="baseline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>11) Ширину полос зеленых насаждений, предназначенных для защиты от шума производственных объектов, следует принимать в соответствии с таблицей 2:</w:t>
      </w:r>
    </w:p>
    <w:p w:rsidR="005D2ECE" w:rsidRPr="005D2ECE" w:rsidRDefault="005D2ECE" w:rsidP="005D2ECE">
      <w:pPr>
        <w:jc w:val="center"/>
        <w:outlineLvl w:val="4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lastRenderedPageBreak/>
        <w:t>Таблица 2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55"/>
        <w:gridCol w:w="2484"/>
      </w:tblGrid>
      <w:tr w:rsidR="005D2ECE" w:rsidRPr="005D2ECE" w:rsidTr="002861B0">
        <w:trPr>
          <w:cantSplit/>
          <w:trHeight w:val="36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ind w:firstLine="709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Полоса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ind w:firstLine="709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Ширина полосы, м, не</w:t>
            </w: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br/>
              <w:t>менее</w:t>
            </w:r>
          </w:p>
        </w:tc>
      </w:tr>
      <w:tr w:rsidR="005D2ECE" w:rsidRPr="005D2ECE" w:rsidTr="002861B0">
        <w:trPr>
          <w:cantSplit/>
          <w:trHeight w:val="36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ind w:firstLine="709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 xml:space="preserve">Газон с рядовой посадкой деревьев или деревьев в    </w:t>
            </w: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br/>
              <w:t>одном ряду с кустарниками: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ind w:firstLine="709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</w:p>
        </w:tc>
      </w:tr>
      <w:tr w:rsidR="005D2ECE" w:rsidRPr="005D2ECE" w:rsidTr="002861B0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ind w:firstLine="709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однорядная посадка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ind w:firstLine="709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2</w:t>
            </w:r>
          </w:p>
        </w:tc>
      </w:tr>
      <w:tr w:rsidR="005D2ECE" w:rsidRPr="005D2ECE" w:rsidTr="002861B0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ind w:firstLine="709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двухрядная посадка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ind w:firstLine="709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5</w:t>
            </w:r>
          </w:p>
        </w:tc>
      </w:tr>
      <w:tr w:rsidR="005D2ECE" w:rsidRPr="005D2ECE" w:rsidTr="002861B0">
        <w:trPr>
          <w:cantSplit/>
          <w:trHeight w:val="36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ind w:firstLine="709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 xml:space="preserve">Газон с однорядной посадкой кустарников высотой, м: </w:t>
            </w: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br/>
              <w:t>свыше 1,8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ind w:firstLine="709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br/>
              <w:t>1,2</w:t>
            </w:r>
          </w:p>
        </w:tc>
      </w:tr>
      <w:tr w:rsidR="005D2ECE" w:rsidRPr="005D2ECE" w:rsidTr="002861B0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ind w:firstLine="709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свыше 1,2 до 1,8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ind w:firstLine="709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1</w:t>
            </w:r>
          </w:p>
        </w:tc>
      </w:tr>
      <w:tr w:rsidR="005D2ECE" w:rsidRPr="005D2ECE" w:rsidTr="002861B0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ind w:firstLine="709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до 1,2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ind w:firstLine="709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0,8</w:t>
            </w:r>
          </w:p>
        </w:tc>
      </w:tr>
      <w:tr w:rsidR="005D2ECE" w:rsidRPr="005D2ECE" w:rsidTr="002861B0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ind w:firstLine="709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Газон с групповой или куртинной посадкой деревьев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ind w:firstLine="709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4,5</w:t>
            </w:r>
          </w:p>
        </w:tc>
      </w:tr>
      <w:tr w:rsidR="005D2ECE" w:rsidRPr="005D2ECE" w:rsidTr="002861B0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ind w:firstLine="709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Газон с групповой или куртинной посадкой кустарников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ind w:firstLine="709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3</w:t>
            </w:r>
          </w:p>
        </w:tc>
      </w:tr>
      <w:tr w:rsidR="005D2ECE" w:rsidRPr="005D2ECE" w:rsidTr="002861B0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ind w:firstLine="709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Газон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pStyle w:val="ConsPlusCell"/>
              <w:widowControl/>
              <w:ind w:firstLine="709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1</w:t>
            </w:r>
          </w:p>
        </w:tc>
      </w:tr>
    </w:tbl>
    <w:p w:rsidR="005D2ECE" w:rsidRPr="005D2ECE" w:rsidRDefault="005D2ECE" w:rsidP="005D2ECE">
      <w:pPr>
        <w:pStyle w:val="ConsPlusTitle"/>
        <w:ind w:firstLine="709"/>
        <w:jc w:val="both"/>
        <w:rPr>
          <w:rFonts w:ascii="GOST type B" w:hAnsi="GOST type B" w:cs="Times New Roman"/>
          <w:b w:val="0"/>
          <w:i/>
          <w:sz w:val="28"/>
          <w:szCs w:val="28"/>
        </w:rPr>
      </w:pPr>
      <w:r w:rsidRPr="005D2ECE">
        <w:rPr>
          <w:rFonts w:ascii="GOST type B" w:hAnsi="GOST type B" w:cs="Times New Roman"/>
          <w:b w:val="0"/>
          <w:i/>
          <w:sz w:val="28"/>
          <w:szCs w:val="28"/>
        </w:rPr>
        <w:t>12) Должны соблюдаться противопожарные требования в соответствии с пунктом 3 статьи 54 настоящих Правил.</w:t>
      </w:r>
    </w:p>
    <w:p w:rsidR="005D2ECE" w:rsidRPr="005D2ECE" w:rsidRDefault="005D2ECE" w:rsidP="005D2ECE">
      <w:pPr>
        <w:pStyle w:val="ConsPlusTitle"/>
        <w:ind w:firstLine="709"/>
        <w:jc w:val="both"/>
        <w:rPr>
          <w:rFonts w:ascii="GOST type B" w:hAnsi="GOST type B" w:cs="Times New Roman"/>
          <w:b w:val="0"/>
          <w:i/>
          <w:sz w:val="28"/>
          <w:szCs w:val="28"/>
        </w:rPr>
      </w:pPr>
      <w:r w:rsidRPr="005D2ECE">
        <w:rPr>
          <w:rFonts w:ascii="GOST type B" w:hAnsi="GOST type B" w:cs="Times New Roman"/>
          <w:b w:val="0"/>
          <w:i/>
          <w:sz w:val="28"/>
          <w:szCs w:val="28"/>
        </w:rPr>
        <w:t>13) Обеспечение доступности объектов социальной инфраструктуры для инвалидов и других маломобильных групп населения должны соблюдаться в соответствии с пунктом 4 статьи 54 настоящих Правил.</w:t>
      </w:r>
    </w:p>
    <w:p w:rsidR="005D2ECE" w:rsidRPr="005D2ECE" w:rsidRDefault="005D2ECE" w:rsidP="005D2ECE">
      <w:pPr>
        <w:pStyle w:val="a3"/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i/>
          <w:sz w:val="28"/>
          <w:szCs w:val="28"/>
        </w:rPr>
        <w:t>Ограничения использования земельных участков и ОКС:</w:t>
      </w:r>
    </w:p>
    <w:p w:rsidR="005D2ECE" w:rsidRPr="005D2ECE" w:rsidRDefault="005D2ECE" w:rsidP="005D2ECE">
      <w:pPr>
        <w:tabs>
          <w:tab w:val="left" w:pos="1200"/>
        </w:tabs>
        <w:spacing w:line="192" w:lineRule="auto"/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>При проектировании и строительстве в зонах затопления необходимо предусматривать инженерную защиту от затопления и подтопления зданий.</w:t>
      </w:r>
    </w:p>
    <w:p w:rsidR="00FA4DD7" w:rsidRDefault="00FA4DD7" w:rsidP="00FA4DD7">
      <w:pPr>
        <w:ind w:firstLine="993"/>
        <w:jc w:val="both"/>
        <w:rPr>
          <w:rFonts w:ascii="GOST type B" w:hAnsi="GOST type B"/>
          <w:bCs w:val="0"/>
          <w:i/>
          <w:sz w:val="28"/>
          <w:szCs w:val="28"/>
        </w:rPr>
      </w:pPr>
    </w:p>
    <w:p w:rsidR="00F76CAD" w:rsidRDefault="00F76CAD" w:rsidP="00F76CAD">
      <w:pPr>
        <w:pStyle w:val="a3"/>
        <w:shd w:val="clear" w:color="auto" w:fill="BFBFBF" w:themeFill="background1" w:themeFillShade="BF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2.5  М</w:t>
      </w:r>
      <w:r w:rsidRPr="00F76CAD">
        <w:rPr>
          <w:rFonts w:ascii="GOST type B" w:hAnsi="GOST type B"/>
          <w:i/>
          <w:sz w:val="28"/>
          <w:szCs w:val="28"/>
        </w:rPr>
        <w:t>ероприяти</w:t>
      </w:r>
      <w:r>
        <w:rPr>
          <w:rFonts w:ascii="GOST type B" w:hAnsi="GOST type B"/>
          <w:i/>
          <w:sz w:val="28"/>
          <w:szCs w:val="28"/>
        </w:rPr>
        <w:t>я</w:t>
      </w:r>
      <w:r w:rsidRPr="00F76CAD">
        <w:rPr>
          <w:rFonts w:ascii="GOST type B" w:hAnsi="GOST type B"/>
          <w:i/>
          <w:sz w:val="28"/>
          <w:szCs w:val="28"/>
        </w:rPr>
        <w:t xml:space="preserve"> по охране окружающей среды</w:t>
      </w:r>
    </w:p>
    <w:p w:rsidR="00F76CAD" w:rsidRPr="00F76CAD" w:rsidRDefault="00F76CAD" w:rsidP="00F76CAD">
      <w:pPr>
        <w:pStyle w:val="a3"/>
        <w:ind w:firstLine="993"/>
        <w:jc w:val="both"/>
        <w:rPr>
          <w:rFonts w:ascii="GOST type B" w:hAnsi="GOST type B"/>
          <w:b w:val="0"/>
          <w:i/>
          <w:sz w:val="28"/>
          <w:szCs w:val="28"/>
        </w:rPr>
      </w:pPr>
    </w:p>
    <w:p w:rsidR="00F76CAD" w:rsidRPr="00F76CAD" w:rsidRDefault="00F76CAD" w:rsidP="00F76CAD">
      <w:pPr>
        <w:pStyle w:val="a3"/>
        <w:ind w:firstLine="993"/>
        <w:jc w:val="both"/>
        <w:rPr>
          <w:rFonts w:ascii="GOST type B" w:hAnsi="GOST type B"/>
          <w:b w:val="0"/>
          <w:i/>
          <w:sz w:val="28"/>
          <w:szCs w:val="28"/>
        </w:rPr>
      </w:pPr>
      <w:r w:rsidRPr="00F76CAD">
        <w:rPr>
          <w:rFonts w:ascii="GOST type B" w:hAnsi="GOST type B"/>
          <w:b w:val="0"/>
          <w:i/>
          <w:sz w:val="28"/>
          <w:szCs w:val="28"/>
        </w:rPr>
        <w:t>Проектируемый газопровод должен удовлетворять всем нормам и требованиям СНиП 2.07.01-89* «Градостроительство. Планировка и застройка городских и сельских поселений» без какого-либо отступления от них.</w:t>
      </w:r>
    </w:p>
    <w:p w:rsidR="00F76CAD" w:rsidRPr="00F76CAD" w:rsidRDefault="00F76CAD" w:rsidP="00F76CAD">
      <w:pPr>
        <w:pStyle w:val="a3"/>
        <w:ind w:firstLine="993"/>
        <w:jc w:val="both"/>
        <w:rPr>
          <w:rFonts w:ascii="GOST type B" w:hAnsi="GOST type B"/>
          <w:b w:val="0"/>
          <w:i/>
          <w:sz w:val="28"/>
          <w:szCs w:val="28"/>
        </w:rPr>
      </w:pPr>
      <w:r w:rsidRPr="00F76CAD">
        <w:rPr>
          <w:rFonts w:ascii="GOST type B" w:hAnsi="GOST type B"/>
          <w:b w:val="0"/>
          <w:i/>
          <w:sz w:val="28"/>
          <w:szCs w:val="28"/>
        </w:rPr>
        <w:t>Охрана окружающей природной среды в зоне размещения строительной площадки осуществляется в соответствии с действующими нормативными правовыми актами по вопросам охраны окружающей природной среды и рациональному использованию природных ресурсов.</w:t>
      </w:r>
    </w:p>
    <w:p w:rsidR="00F76CAD" w:rsidRPr="00F76CAD" w:rsidRDefault="00F76CAD" w:rsidP="00F76CAD">
      <w:pPr>
        <w:pStyle w:val="a3"/>
        <w:ind w:firstLine="993"/>
        <w:jc w:val="both"/>
        <w:rPr>
          <w:rFonts w:ascii="GOST type B" w:hAnsi="GOST type B"/>
          <w:b w:val="0"/>
          <w:i/>
          <w:sz w:val="28"/>
          <w:szCs w:val="28"/>
        </w:rPr>
      </w:pPr>
      <w:r w:rsidRPr="00F76CAD">
        <w:rPr>
          <w:rFonts w:ascii="GOST type B" w:hAnsi="GOST type B"/>
          <w:b w:val="0"/>
          <w:i/>
          <w:sz w:val="28"/>
          <w:szCs w:val="28"/>
        </w:rPr>
        <w:t>Производство строительно-монтажных работ должно проводиться согласно СанПиН 2.2.3.1384-03 «Гигиенические требования к организации строительного производства и строительных работ» При проведении строительно-монтажных работ предусматривается осуществление ряда мероприятий по охране окружающей природной среды.</w:t>
      </w:r>
    </w:p>
    <w:p w:rsidR="00F76CAD" w:rsidRPr="00F76CAD" w:rsidRDefault="00F76CAD" w:rsidP="00F76CAD">
      <w:pPr>
        <w:pStyle w:val="a3"/>
        <w:ind w:firstLine="993"/>
        <w:jc w:val="both"/>
        <w:rPr>
          <w:rFonts w:ascii="GOST type B" w:hAnsi="GOST type B"/>
          <w:b w:val="0"/>
          <w:i/>
          <w:sz w:val="28"/>
          <w:szCs w:val="28"/>
        </w:rPr>
      </w:pPr>
      <w:r w:rsidRPr="00F76CAD">
        <w:rPr>
          <w:rFonts w:ascii="GOST type B" w:hAnsi="GOST type B"/>
          <w:b w:val="0"/>
          <w:i/>
          <w:sz w:val="28"/>
          <w:szCs w:val="28"/>
        </w:rPr>
        <w:t xml:space="preserve">Работа строительных машин и механизмов должна быть отрегулирована на минимально допустимый выброс выхлопных газов и уровень шума. Выполнение работ на отведенной полосе должно вестись с соблюдением чистоты территории, а санитарно-бытовые помещения должны быть оборудованы средствами биологической очистки или сбором стоков в </w:t>
      </w:r>
      <w:r w:rsidRPr="00F76CAD">
        <w:rPr>
          <w:rFonts w:ascii="GOST type B" w:hAnsi="GOST type B"/>
          <w:b w:val="0"/>
          <w:i/>
          <w:sz w:val="28"/>
          <w:szCs w:val="28"/>
        </w:rPr>
        <w:lastRenderedPageBreak/>
        <w:t>непроницаемую металлическую ёмкость с регулярной последующей её очисткой и обеззараживанием.</w:t>
      </w:r>
    </w:p>
    <w:p w:rsidR="00F76CAD" w:rsidRPr="00F76CAD" w:rsidRDefault="00F76CAD" w:rsidP="00F76CAD">
      <w:pPr>
        <w:pStyle w:val="a3"/>
        <w:ind w:firstLine="993"/>
        <w:jc w:val="both"/>
        <w:rPr>
          <w:rFonts w:ascii="GOST type B" w:hAnsi="GOST type B"/>
          <w:b w:val="0"/>
          <w:i/>
          <w:sz w:val="28"/>
          <w:szCs w:val="28"/>
        </w:rPr>
      </w:pPr>
      <w:r w:rsidRPr="00F76CAD">
        <w:rPr>
          <w:rFonts w:ascii="GOST type B" w:hAnsi="GOST type B"/>
          <w:b w:val="0"/>
          <w:i/>
          <w:sz w:val="28"/>
          <w:szCs w:val="28"/>
        </w:rPr>
        <w:t>В близи рек, ручьев, других водных объектов проведение работ по строительству должно производится в соответствии с требованиями законодательства в области охраны водных объектов (Водного кодекса РФ, Положения о водоохранных зонах водных объектов и их прибрежных защитных полосах, утвержденных Постановлением Правительства РФ от</w:t>
      </w:r>
      <w:r w:rsidR="00FA4DD7">
        <w:rPr>
          <w:rFonts w:ascii="GOST type B" w:hAnsi="GOST type B"/>
          <w:b w:val="0"/>
          <w:i/>
          <w:sz w:val="28"/>
          <w:szCs w:val="28"/>
        </w:rPr>
        <w:t xml:space="preserve"> </w:t>
      </w:r>
      <w:r w:rsidRPr="00F76CAD">
        <w:rPr>
          <w:rFonts w:ascii="GOST type B" w:hAnsi="GOST type B"/>
          <w:b w:val="0"/>
          <w:i/>
          <w:sz w:val="28"/>
          <w:szCs w:val="28"/>
        </w:rPr>
        <w:t>23 ноября 1996г.)</w:t>
      </w:r>
    </w:p>
    <w:p w:rsidR="00F76CAD" w:rsidRPr="00F76CAD" w:rsidRDefault="00F76CAD" w:rsidP="00F76CAD">
      <w:pPr>
        <w:pStyle w:val="a3"/>
        <w:ind w:firstLine="993"/>
        <w:jc w:val="both"/>
        <w:rPr>
          <w:rFonts w:ascii="GOST type B" w:hAnsi="GOST type B"/>
          <w:b w:val="0"/>
          <w:i/>
          <w:sz w:val="28"/>
          <w:szCs w:val="28"/>
        </w:rPr>
      </w:pPr>
      <w:r w:rsidRPr="00F76CAD">
        <w:rPr>
          <w:rFonts w:ascii="GOST type B" w:hAnsi="GOST type B"/>
          <w:b w:val="0"/>
          <w:i/>
          <w:sz w:val="28"/>
          <w:szCs w:val="28"/>
        </w:rPr>
        <w:t>Строительство должно производится с соблюдением правил использования земельных участков в границах водоохранных зон водных объектов, исключающих загрязнение, засорение и истощение последних.</w:t>
      </w:r>
    </w:p>
    <w:p w:rsidR="00F76CAD" w:rsidRPr="00F76CAD" w:rsidRDefault="00F76CAD" w:rsidP="00F76CAD">
      <w:pPr>
        <w:pStyle w:val="a3"/>
        <w:ind w:firstLine="993"/>
        <w:jc w:val="both"/>
        <w:rPr>
          <w:rFonts w:ascii="GOST type B" w:hAnsi="GOST type B"/>
          <w:b w:val="0"/>
          <w:i/>
          <w:sz w:val="28"/>
          <w:szCs w:val="28"/>
        </w:rPr>
      </w:pPr>
      <w:r w:rsidRPr="00F76CAD">
        <w:rPr>
          <w:rFonts w:ascii="GOST type B" w:hAnsi="GOST type B"/>
          <w:b w:val="0"/>
          <w:i/>
          <w:sz w:val="28"/>
          <w:szCs w:val="28"/>
        </w:rPr>
        <w:t>На проектируемой территории водных объектов нет.</w:t>
      </w:r>
    </w:p>
    <w:p w:rsidR="00F76CAD" w:rsidRPr="00F76CAD" w:rsidRDefault="00F76CAD" w:rsidP="00F76CAD">
      <w:pPr>
        <w:pStyle w:val="a3"/>
        <w:ind w:firstLine="993"/>
        <w:jc w:val="both"/>
        <w:rPr>
          <w:rFonts w:ascii="GOST type B" w:hAnsi="GOST type B"/>
          <w:b w:val="0"/>
          <w:i/>
          <w:sz w:val="28"/>
          <w:szCs w:val="28"/>
        </w:rPr>
      </w:pPr>
      <w:r w:rsidRPr="00F76CAD">
        <w:rPr>
          <w:rFonts w:ascii="GOST type B" w:hAnsi="GOST type B"/>
          <w:b w:val="0"/>
          <w:i/>
          <w:sz w:val="28"/>
          <w:szCs w:val="28"/>
        </w:rPr>
        <w:t>Территория должна предохраняться от попадания в неё горюче-смазочных материалов. Все виды отходов, образующиеся в процессе строительства, собираются и вывозятся транспортом строительных организаций на специально выделенные участки.</w:t>
      </w:r>
    </w:p>
    <w:p w:rsidR="00F76CAD" w:rsidRPr="00F76CAD" w:rsidRDefault="00F76CAD" w:rsidP="00F76CAD">
      <w:pPr>
        <w:pStyle w:val="a3"/>
        <w:ind w:firstLine="993"/>
        <w:jc w:val="both"/>
        <w:rPr>
          <w:rFonts w:ascii="GOST type B" w:hAnsi="GOST type B"/>
          <w:b w:val="0"/>
          <w:i/>
          <w:sz w:val="28"/>
          <w:szCs w:val="28"/>
        </w:rPr>
      </w:pPr>
      <w:r w:rsidRPr="00F76CAD">
        <w:rPr>
          <w:rFonts w:ascii="GOST type B" w:hAnsi="GOST type B"/>
          <w:b w:val="0"/>
          <w:i/>
          <w:sz w:val="28"/>
          <w:szCs w:val="28"/>
        </w:rPr>
        <w:t>Формируемы</w:t>
      </w:r>
      <w:r w:rsidR="00FA4DD7">
        <w:rPr>
          <w:rFonts w:ascii="GOST type B" w:hAnsi="GOST type B"/>
          <w:b w:val="0"/>
          <w:i/>
          <w:sz w:val="28"/>
          <w:szCs w:val="28"/>
        </w:rPr>
        <w:t>й</w:t>
      </w:r>
      <w:r w:rsidRPr="00F76CAD">
        <w:rPr>
          <w:rFonts w:ascii="GOST type B" w:hAnsi="GOST type B"/>
          <w:b w:val="0"/>
          <w:i/>
          <w:sz w:val="28"/>
          <w:szCs w:val="28"/>
        </w:rPr>
        <w:t xml:space="preserve"> земельный участок для размещения газопровода находится в</w:t>
      </w:r>
      <w:r w:rsidR="00FA4DD7">
        <w:rPr>
          <w:rFonts w:ascii="GOST type B" w:hAnsi="GOST type B"/>
          <w:b w:val="0"/>
          <w:i/>
          <w:sz w:val="28"/>
          <w:szCs w:val="28"/>
        </w:rPr>
        <w:t xml:space="preserve"> государственной</w:t>
      </w:r>
      <w:r w:rsidRPr="00F76CAD">
        <w:rPr>
          <w:rFonts w:ascii="GOST type B" w:hAnsi="GOST type B"/>
          <w:b w:val="0"/>
          <w:i/>
          <w:sz w:val="28"/>
          <w:szCs w:val="28"/>
        </w:rPr>
        <w:t xml:space="preserve"> собственности.</w:t>
      </w:r>
    </w:p>
    <w:p w:rsidR="00F76CAD" w:rsidRPr="00F76CAD" w:rsidRDefault="00F76CAD" w:rsidP="00F76CAD">
      <w:pPr>
        <w:pStyle w:val="a3"/>
        <w:ind w:firstLine="993"/>
        <w:jc w:val="both"/>
        <w:rPr>
          <w:rFonts w:ascii="GOST type B" w:hAnsi="GOST type B"/>
          <w:b w:val="0"/>
          <w:i/>
          <w:sz w:val="28"/>
          <w:szCs w:val="28"/>
        </w:rPr>
      </w:pPr>
      <w:r w:rsidRPr="00F76CAD">
        <w:rPr>
          <w:rFonts w:ascii="GOST type B" w:hAnsi="GOST type B"/>
          <w:b w:val="0"/>
          <w:i/>
          <w:sz w:val="28"/>
          <w:szCs w:val="28"/>
        </w:rPr>
        <w:t>Сбор и хранение строительных отходов осуществляется в закрытых металлических контейнерах. При соблюдении норм и правил сбора и хранения отходов, а также своевременном удалении отходов с территории строительства отрицательное воздействие отходов на окружающую среду максимально снижено.</w:t>
      </w:r>
    </w:p>
    <w:p w:rsidR="00F76CAD" w:rsidRPr="00F76CAD" w:rsidRDefault="00F76CAD" w:rsidP="00F76CAD">
      <w:pPr>
        <w:pStyle w:val="a3"/>
        <w:ind w:firstLine="993"/>
        <w:jc w:val="both"/>
        <w:rPr>
          <w:rFonts w:ascii="GOST type B" w:hAnsi="GOST type B"/>
          <w:b w:val="0"/>
          <w:i/>
          <w:sz w:val="28"/>
          <w:szCs w:val="28"/>
        </w:rPr>
      </w:pPr>
      <w:r w:rsidRPr="00F76CAD">
        <w:rPr>
          <w:rFonts w:ascii="GOST type B" w:hAnsi="GOST type B"/>
          <w:b w:val="0"/>
          <w:i/>
          <w:sz w:val="28"/>
          <w:szCs w:val="28"/>
        </w:rPr>
        <w:t>Все строительно-монтажные работы производятся последовательно и не совпадают во времени. В связи с этим, загрязняющие вещества, выбрасываемые в атмосферу, носят кратковременный характер и не оказывают вредного воздействия на атмосферный воздух в период строительно-монтажных работ.</w:t>
      </w:r>
    </w:p>
    <w:p w:rsidR="00F76CAD" w:rsidRPr="00F76CAD" w:rsidRDefault="00F76CAD" w:rsidP="00F76CAD">
      <w:pPr>
        <w:pStyle w:val="a3"/>
        <w:ind w:firstLine="993"/>
        <w:jc w:val="both"/>
        <w:rPr>
          <w:rFonts w:ascii="GOST type B" w:hAnsi="GOST type B"/>
          <w:b w:val="0"/>
          <w:i/>
          <w:sz w:val="28"/>
          <w:szCs w:val="28"/>
        </w:rPr>
      </w:pPr>
      <w:r w:rsidRPr="00F76CAD">
        <w:rPr>
          <w:rFonts w:ascii="GOST type B" w:hAnsi="GOST type B"/>
          <w:b w:val="0"/>
          <w:i/>
          <w:sz w:val="28"/>
          <w:szCs w:val="28"/>
        </w:rPr>
        <w:t>При организации строительной площадки вблизи зеленых насаждений работа строительных машин и механизмов должна обеспечивать сохранность существующих зеленых насаждений. Не допускается сведение древесно-кустарниковой растительности и засыпка грунтом корневых шеек и стволов растущих деревьев кустарников вне трассы газопровода и временных дорог.</w:t>
      </w:r>
    </w:p>
    <w:p w:rsidR="00F76CAD" w:rsidRPr="00F76CAD" w:rsidRDefault="00F76CAD" w:rsidP="00F76CAD">
      <w:pPr>
        <w:pStyle w:val="a3"/>
        <w:ind w:firstLine="993"/>
        <w:jc w:val="both"/>
        <w:rPr>
          <w:rFonts w:ascii="GOST type B" w:hAnsi="GOST type B"/>
          <w:b w:val="0"/>
          <w:i/>
          <w:sz w:val="28"/>
          <w:szCs w:val="28"/>
        </w:rPr>
      </w:pPr>
      <w:r w:rsidRPr="00F76CAD">
        <w:rPr>
          <w:rFonts w:ascii="GOST type B" w:hAnsi="GOST type B"/>
          <w:b w:val="0"/>
          <w:i/>
          <w:sz w:val="28"/>
          <w:szCs w:val="28"/>
        </w:rPr>
        <w:t>Разработку траншей под укладку газопровода следует выполнять участками с устройством инвентарных ограждений в целях оттеснения представителей животного мира.</w:t>
      </w:r>
    </w:p>
    <w:p w:rsidR="00F76CAD" w:rsidRPr="00F76CAD" w:rsidRDefault="00F76CAD" w:rsidP="00F76CAD">
      <w:pPr>
        <w:pStyle w:val="a3"/>
        <w:ind w:firstLine="993"/>
        <w:jc w:val="both"/>
        <w:rPr>
          <w:rFonts w:ascii="GOST type B" w:hAnsi="GOST type B"/>
          <w:b w:val="0"/>
          <w:i/>
          <w:sz w:val="28"/>
          <w:szCs w:val="28"/>
        </w:rPr>
      </w:pPr>
      <w:r w:rsidRPr="00F76CAD">
        <w:rPr>
          <w:rFonts w:ascii="GOST type B" w:hAnsi="GOST type B"/>
          <w:b w:val="0"/>
          <w:i/>
          <w:sz w:val="28"/>
          <w:szCs w:val="28"/>
        </w:rPr>
        <w:t>Выпуск воды со стройплощадок и временных дорог должен быть организован на одернованные склоны, защищенные от размыва ливневыми стоками.</w:t>
      </w:r>
    </w:p>
    <w:p w:rsidR="00F76CAD" w:rsidRDefault="00F76CAD" w:rsidP="00F76CAD">
      <w:pPr>
        <w:pStyle w:val="a3"/>
        <w:ind w:firstLine="993"/>
        <w:jc w:val="both"/>
        <w:rPr>
          <w:rFonts w:ascii="GOST type B" w:hAnsi="GOST type B"/>
          <w:b w:val="0"/>
          <w:i/>
          <w:sz w:val="28"/>
          <w:szCs w:val="28"/>
        </w:rPr>
      </w:pPr>
      <w:r w:rsidRPr="00F76CAD">
        <w:rPr>
          <w:rFonts w:ascii="GOST type B" w:hAnsi="GOST type B"/>
          <w:b w:val="0"/>
          <w:i/>
          <w:sz w:val="28"/>
          <w:szCs w:val="28"/>
        </w:rPr>
        <w:t xml:space="preserve">После окончания основных работ строительная организация должна в пределах полосы отвода земель придать местности проектный рельеф и восстановить природный. </w:t>
      </w:r>
    </w:p>
    <w:p w:rsidR="005D2ECE" w:rsidRDefault="005D2ECE" w:rsidP="00F76CAD">
      <w:pPr>
        <w:pStyle w:val="a3"/>
        <w:ind w:firstLine="993"/>
        <w:jc w:val="both"/>
        <w:rPr>
          <w:rFonts w:ascii="GOST type B" w:hAnsi="GOST type B"/>
          <w:b w:val="0"/>
          <w:i/>
          <w:sz w:val="28"/>
          <w:szCs w:val="28"/>
        </w:rPr>
      </w:pPr>
    </w:p>
    <w:p w:rsidR="005D2ECE" w:rsidRDefault="005D2ECE" w:rsidP="005D2ECE">
      <w:pPr>
        <w:ind w:firstLine="709"/>
        <w:jc w:val="center"/>
        <w:rPr>
          <w:rFonts w:ascii="GOST type B" w:hAnsi="GOST type B"/>
          <w:i/>
          <w:sz w:val="28"/>
          <w:szCs w:val="28"/>
        </w:rPr>
      </w:pPr>
    </w:p>
    <w:p w:rsidR="005D2ECE" w:rsidRDefault="005D2ECE" w:rsidP="005D2ECE">
      <w:pPr>
        <w:ind w:firstLine="709"/>
        <w:jc w:val="center"/>
        <w:rPr>
          <w:rFonts w:ascii="GOST type B" w:hAnsi="GOST type B"/>
          <w:i/>
          <w:sz w:val="28"/>
          <w:szCs w:val="28"/>
        </w:rPr>
      </w:pPr>
    </w:p>
    <w:p w:rsidR="005D2ECE" w:rsidRDefault="005D2ECE" w:rsidP="005D2ECE">
      <w:pPr>
        <w:ind w:firstLine="709"/>
        <w:jc w:val="center"/>
        <w:rPr>
          <w:rFonts w:ascii="GOST type B" w:hAnsi="GOST type B"/>
          <w:i/>
          <w:sz w:val="28"/>
          <w:szCs w:val="28"/>
        </w:rPr>
      </w:pPr>
    </w:p>
    <w:p w:rsidR="005D2ECE" w:rsidRDefault="005D2ECE" w:rsidP="005D2ECE">
      <w:pPr>
        <w:ind w:firstLine="709"/>
        <w:jc w:val="center"/>
        <w:rPr>
          <w:rFonts w:ascii="GOST type B" w:hAnsi="GOST type B"/>
          <w:i/>
          <w:sz w:val="28"/>
          <w:szCs w:val="28"/>
        </w:rPr>
      </w:pPr>
      <w:r w:rsidRPr="005D2ECE">
        <w:rPr>
          <w:rFonts w:ascii="GOST type B" w:hAnsi="GOST type B"/>
          <w:i/>
          <w:sz w:val="28"/>
          <w:szCs w:val="28"/>
        </w:rPr>
        <w:lastRenderedPageBreak/>
        <w:t>ИВ-1. Зона озеленения специального назначения</w:t>
      </w:r>
    </w:p>
    <w:p w:rsidR="005D2ECE" w:rsidRPr="005D2ECE" w:rsidRDefault="005D2ECE" w:rsidP="005D2ECE">
      <w:pPr>
        <w:ind w:firstLine="709"/>
        <w:jc w:val="center"/>
        <w:rPr>
          <w:rFonts w:ascii="GOST type B" w:hAnsi="GOST type B"/>
          <w:i/>
          <w:sz w:val="28"/>
          <w:szCs w:val="28"/>
        </w:rPr>
      </w:pP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hAnsi="GOST type B"/>
          <w:b w:val="0"/>
          <w:i/>
          <w:sz w:val="28"/>
          <w:szCs w:val="28"/>
        </w:rPr>
        <w:t xml:space="preserve"> Зона ИВ-1 предназначена для организации и благоустройства санитарно-защитных зон в соответствии с действующими нормативами.</w:t>
      </w:r>
    </w:p>
    <w:p w:rsidR="005D2ECE" w:rsidRPr="005D2ECE" w:rsidRDefault="005D2ECE" w:rsidP="005D2ECE">
      <w:pPr>
        <w:ind w:firstLine="709"/>
        <w:jc w:val="both"/>
        <w:rPr>
          <w:rFonts w:ascii="GOST type B" w:hAnsi="GOST type B"/>
          <w:b w:val="0"/>
          <w:i/>
          <w:sz w:val="28"/>
          <w:szCs w:val="28"/>
        </w:rPr>
      </w:pPr>
    </w:p>
    <w:tbl>
      <w:tblPr>
        <w:tblStyle w:val="a6"/>
        <w:tblW w:w="9634" w:type="dxa"/>
        <w:jc w:val="center"/>
        <w:tblLayout w:type="fixed"/>
        <w:tblLook w:val="04A0"/>
      </w:tblPr>
      <w:tblGrid>
        <w:gridCol w:w="2689"/>
        <w:gridCol w:w="4536"/>
        <w:gridCol w:w="2409"/>
      </w:tblGrid>
      <w:tr w:rsidR="005D2ECE" w:rsidRPr="005D2ECE" w:rsidTr="002861B0">
        <w:trPr>
          <w:jc w:val="center"/>
        </w:trPr>
        <w:tc>
          <w:tcPr>
            <w:tcW w:w="2689" w:type="dxa"/>
            <w:vAlign w:val="center"/>
            <w:hideMark/>
          </w:tcPr>
          <w:p w:rsidR="005D2ECE" w:rsidRPr="005D2ECE" w:rsidRDefault="005D2ECE" w:rsidP="002861B0">
            <w:pPr>
              <w:spacing w:before="100" w:beforeAutospacing="1" w:after="100" w:afterAutospacing="1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i/>
                <w:sz w:val="28"/>
                <w:szCs w:val="28"/>
              </w:rPr>
              <w:t>Наименование вида разрешенного использования земельного участка</w:t>
            </w:r>
          </w:p>
          <w:p w:rsidR="005D2ECE" w:rsidRPr="005D2ECE" w:rsidRDefault="005D2ECE" w:rsidP="002861B0">
            <w:pPr>
              <w:pStyle w:val="a3"/>
              <w:jc w:val="center"/>
              <w:rPr>
                <w:rFonts w:ascii="GOST type B" w:hAnsi="GOST type B"/>
                <w:b w:val="0"/>
                <w:i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  <w:hideMark/>
          </w:tcPr>
          <w:p w:rsidR="005D2ECE" w:rsidRPr="005D2ECE" w:rsidRDefault="005D2ECE" w:rsidP="002861B0">
            <w:pPr>
              <w:pStyle w:val="a3"/>
              <w:jc w:val="center"/>
              <w:rPr>
                <w:rFonts w:ascii="GOST type B" w:hAnsi="GOST type B"/>
                <w:b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i/>
                <w:sz w:val="28"/>
                <w:szCs w:val="28"/>
              </w:rPr>
              <w:t>Описание вида разрешенного использования земельного участка</w:t>
            </w:r>
          </w:p>
        </w:tc>
        <w:tc>
          <w:tcPr>
            <w:tcW w:w="2409" w:type="dxa"/>
            <w:vAlign w:val="center"/>
            <w:hideMark/>
          </w:tcPr>
          <w:p w:rsidR="005D2ECE" w:rsidRPr="005D2ECE" w:rsidRDefault="005D2ECE" w:rsidP="002861B0">
            <w:pPr>
              <w:spacing w:before="100" w:beforeAutospacing="1" w:after="100" w:afterAutospacing="1"/>
              <w:jc w:val="center"/>
              <w:rPr>
                <w:rFonts w:ascii="GOST type B" w:hAnsi="GOST type B"/>
                <w:bCs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i/>
                <w:sz w:val="28"/>
                <w:szCs w:val="28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5D2ECE" w:rsidRPr="005D2ECE" w:rsidTr="002861B0">
        <w:trPr>
          <w:jc w:val="center"/>
        </w:trPr>
        <w:tc>
          <w:tcPr>
            <w:tcW w:w="9634" w:type="dxa"/>
            <w:gridSpan w:val="3"/>
            <w:vAlign w:val="center"/>
            <w:hideMark/>
          </w:tcPr>
          <w:p w:rsidR="005D2ECE" w:rsidRPr="005D2ECE" w:rsidRDefault="005D2ECE" w:rsidP="002861B0">
            <w:pPr>
              <w:spacing w:before="100" w:beforeAutospacing="1" w:after="100" w:afterAutospacing="1"/>
              <w:jc w:val="center"/>
              <w:rPr>
                <w:rFonts w:ascii="GOST type B" w:hAnsi="GOST type B"/>
                <w:bCs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bCs w:val="0"/>
                <w:i/>
                <w:sz w:val="28"/>
                <w:szCs w:val="28"/>
              </w:rPr>
              <w:t>ОСНОВНЫЕ ВИДЫ РАЗРЕШЕННОГО ИСПОЛЬЗОВАНИЯ ЗЕМЕЛЬНЫХ УЧАСТКОВ</w:t>
            </w:r>
          </w:p>
        </w:tc>
      </w:tr>
      <w:tr w:rsidR="005D2ECE" w:rsidRPr="005D2ECE" w:rsidTr="002861B0">
        <w:trPr>
          <w:trHeight w:val="319"/>
          <w:jc w:val="center"/>
        </w:trPr>
        <w:tc>
          <w:tcPr>
            <w:tcW w:w="2689" w:type="dxa"/>
            <w:vAlign w:val="center"/>
            <w:hideMark/>
          </w:tcPr>
          <w:p w:rsidR="005D2ECE" w:rsidRPr="005D2ECE" w:rsidRDefault="005D2ECE" w:rsidP="002861B0">
            <w:pPr>
              <w:pStyle w:val="ac"/>
              <w:tabs>
                <w:tab w:val="left" w:pos="1573"/>
              </w:tabs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4536" w:type="dxa"/>
            <w:vAlign w:val="center"/>
            <w:hideMark/>
          </w:tcPr>
          <w:p w:rsidR="005D2ECE" w:rsidRPr="005D2ECE" w:rsidRDefault="005D2ECE" w:rsidP="002861B0">
            <w:pPr>
              <w:pStyle w:val="ac"/>
              <w:tabs>
                <w:tab w:val="left" w:pos="1573"/>
              </w:tabs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409" w:type="dxa"/>
            <w:vAlign w:val="center"/>
            <w:hideMark/>
          </w:tcPr>
          <w:p w:rsidR="005D2ECE" w:rsidRPr="005D2ECE" w:rsidRDefault="005D2ECE" w:rsidP="002861B0">
            <w:pPr>
              <w:pStyle w:val="ac"/>
              <w:tabs>
                <w:tab w:val="left" w:pos="1573"/>
              </w:tabs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12.0</w:t>
            </w:r>
          </w:p>
        </w:tc>
      </w:tr>
      <w:tr w:rsidR="005D2ECE" w:rsidRPr="005D2ECE" w:rsidTr="002861B0">
        <w:trPr>
          <w:jc w:val="center"/>
        </w:trPr>
        <w:tc>
          <w:tcPr>
            <w:tcW w:w="9634" w:type="dxa"/>
            <w:gridSpan w:val="3"/>
            <w:vAlign w:val="center"/>
            <w:hideMark/>
          </w:tcPr>
          <w:p w:rsidR="005D2ECE" w:rsidRPr="005D2ECE" w:rsidRDefault="005D2ECE" w:rsidP="002861B0">
            <w:pPr>
              <w:spacing w:before="100" w:beforeAutospacing="1" w:after="100" w:afterAutospacing="1"/>
              <w:jc w:val="center"/>
              <w:rPr>
                <w:rFonts w:ascii="GOST type B" w:hAnsi="GOST type B"/>
                <w:bCs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bCs w:val="0"/>
                <w:i/>
                <w:sz w:val="28"/>
                <w:szCs w:val="28"/>
              </w:rPr>
              <w:t>ВСПОМОГАТЕЛЬНЫЕ ВИДЫ РАЗРЕШЕННОГО ИСПОЛЬЗОВАНИЯ ЗЕМЕЛЬНЫХ УЧАСТКОВ</w:t>
            </w:r>
          </w:p>
        </w:tc>
      </w:tr>
      <w:tr w:rsidR="005D2ECE" w:rsidRPr="005D2ECE" w:rsidTr="002861B0">
        <w:trPr>
          <w:trHeight w:val="336"/>
          <w:jc w:val="center"/>
        </w:trPr>
        <w:tc>
          <w:tcPr>
            <w:tcW w:w="2689" w:type="dxa"/>
            <w:vAlign w:val="center"/>
            <w:hideMark/>
          </w:tcPr>
          <w:p w:rsidR="005D2ECE" w:rsidRPr="005D2ECE" w:rsidRDefault="005D2ECE" w:rsidP="002861B0">
            <w:pPr>
              <w:jc w:val="center"/>
              <w:rPr>
                <w:rFonts w:ascii="GOST type B" w:hAnsi="GOST type B"/>
                <w:b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b w:val="0"/>
                <w:i/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4536" w:type="dxa"/>
            <w:vAlign w:val="center"/>
            <w:hideMark/>
          </w:tcPr>
          <w:p w:rsidR="005D2ECE" w:rsidRPr="005D2ECE" w:rsidRDefault="005D2ECE" w:rsidP="002861B0">
            <w:pPr>
              <w:jc w:val="center"/>
              <w:rPr>
                <w:rFonts w:ascii="GOST type B" w:hAnsi="GOST type B"/>
                <w:b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b w:val="0"/>
                <w:i/>
                <w:sz w:val="28"/>
                <w:szCs w:val="28"/>
              </w:rPr>
              <w:t xml:space="preserve"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</w:t>
            </w:r>
            <w:r w:rsidRPr="005D2ECE">
              <w:rPr>
                <w:rFonts w:ascii="GOST type B" w:hAnsi="GOST type B"/>
                <w:b w:val="0"/>
                <w:i/>
                <w:sz w:val="28"/>
                <w:szCs w:val="28"/>
              </w:rPr>
              <w:lastRenderedPageBreak/>
              <w:t>мусороперерабатывающие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</w:p>
        </w:tc>
        <w:tc>
          <w:tcPr>
            <w:tcW w:w="2409" w:type="dxa"/>
            <w:vAlign w:val="center"/>
            <w:hideMark/>
          </w:tcPr>
          <w:p w:rsidR="005D2ECE" w:rsidRPr="005D2ECE" w:rsidRDefault="005D2ECE" w:rsidP="002861B0">
            <w:pPr>
              <w:jc w:val="center"/>
              <w:rPr>
                <w:rFonts w:ascii="GOST type B" w:hAnsi="GOST type B"/>
                <w:b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b w:val="0"/>
                <w:i/>
                <w:sz w:val="28"/>
                <w:szCs w:val="28"/>
              </w:rPr>
              <w:lastRenderedPageBreak/>
              <w:t>3.1</w:t>
            </w:r>
          </w:p>
        </w:tc>
      </w:tr>
      <w:tr w:rsidR="005D2ECE" w:rsidRPr="005D2ECE" w:rsidTr="002861B0">
        <w:trPr>
          <w:jc w:val="center"/>
        </w:trPr>
        <w:tc>
          <w:tcPr>
            <w:tcW w:w="9634" w:type="dxa"/>
            <w:gridSpan w:val="3"/>
            <w:vAlign w:val="center"/>
            <w:hideMark/>
          </w:tcPr>
          <w:p w:rsidR="005D2ECE" w:rsidRPr="005D2ECE" w:rsidRDefault="005D2ECE" w:rsidP="002861B0">
            <w:pPr>
              <w:spacing w:before="100" w:beforeAutospacing="1" w:after="100" w:afterAutospacing="1"/>
              <w:jc w:val="center"/>
              <w:rPr>
                <w:rFonts w:ascii="GOST type B" w:hAnsi="GOST type B"/>
                <w:bCs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bCs w:val="0"/>
                <w:i/>
                <w:sz w:val="28"/>
                <w:szCs w:val="28"/>
              </w:rPr>
              <w:lastRenderedPageBreak/>
              <w:t>УСЛОВНО РАЗРЕШЕННЫЕ ВИДЫ  ИСПОЛЬЗОВАНИЯ ЗЕМЕЛЬНЫХ УЧАСТКОВ</w:t>
            </w:r>
          </w:p>
        </w:tc>
      </w:tr>
      <w:tr w:rsidR="005D2ECE" w:rsidRPr="005D2ECE" w:rsidTr="002861B0">
        <w:trPr>
          <w:trHeight w:val="1924"/>
          <w:jc w:val="center"/>
        </w:trPr>
        <w:tc>
          <w:tcPr>
            <w:tcW w:w="2689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Гидротехнические сооружения</w:t>
            </w:r>
          </w:p>
        </w:tc>
        <w:tc>
          <w:tcPr>
            <w:tcW w:w="4536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2409" w:type="dxa"/>
            <w:vAlign w:val="center"/>
            <w:hideMark/>
          </w:tcPr>
          <w:p w:rsidR="005D2ECE" w:rsidRPr="005D2ECE" w:rsidRDefault="005D2ECE" w:rsidP="002861B0">
            <w:pPr>
              <w:pStyle w:val="ac"/>
              <w:jc w:val="center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5D2ECE">
              <w:rPr>
                <w:rFonts w:ascii="GOST type B" w:hAnsi="GOST type B" w:cs="Times New Roman"/>
                <w:i/>
                <w:sz w:val="28"/>
                <w:szCs w:val="28"/>
              </w:rPr>
              <w:t>11.3</w:t>
            </w:r>
          </w:p>
        </w:tc>
      </w:tr>
    </w:tbl>
    <w:p w:rsidR="005D2ECE" w:rsidRPr="005D2ECE" w:rsidRDefault="005D2ECE" w:rsidP="005D2ECE">
      <w:pPr>
        <w:ind w:firstLine="709"/>
        <w:rPr>
          <w:rFonts w:ascii="GOST type B" w:hAnsi="GOST type B"/>
          <w:b w:val="0"/>
          <w:bCs w:val="0"/>
          <w:i/>
          <w:sz w:val="28"/>
          <w:szCs w:val="28"/>
        </w:rPr>
      </w:pPr>
    </w:p>
    <w:p w:rsidR="005D2ECE" w:rsidRPr="005D2ECE" w:rsidRDefault="005D2ECE" w:rsidP="005D2ECE">
      <w:pPr>
        <w:tabs>
          <w:tab w:val="num" w:pos="1128"/>
        </w:tabs>
        <w:ind w:firstLine="709"/>
        <w:jc w:val="both"/>
        <w:rPr>
          <w:rFonts w:ascii="GOST type B" w:eastAsia="SimSun" w:hAnsi="GOST type B"/>
          <w:i/>
          <w:iCs/>
          <w:sz w:val="28"/>
          <w:szCs w:val="28"/>
          <w:u w:val="single"/>
          <w:lang w:eastAsia="zh-CN"/>
        </w:rPr>
      </w:pPr>
      <w:r w:rsidRPr="005D2ECE">
        <w:rPr>
          <w:rFonts w:ascii="GOST type B" w:eastAsia="SimSun" w:hAnsi="GOST type B"/>
          <w:i/>
          <w:iCs/>
          <w:sz w:val="28"/>
          <w:szCs w:val="28"/>
          <w:u w:val="single"/>
          <w:lang w:eastAsia="zh-CN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5D2ECE" w:rsidRPr="005D2ECE" w:rsidRDefault="005D2ECE" w:rsidP="005D2ECE">
      <w:pPr>
        <w:tabs>
          <w:tab w:val="num" w:pos="1128"/>
        </w:tabs>
        <w:ind w:firstLine="709"/>
        <w:jc w:val="both"/>
        <w:rPr>
          <w:rFonts w:ascii="GOST type B" w:eastAsia="SimSun" w:hAnsi="GOST type B"/>
          <w:i/>
          <w:iCs/>
          <w:sz w:val="28"/>
          <w:szCs w:val="28"/>
          <w:u w:val="single"/>
          <w:lang w:eastAsia="zh-CN"/>
        </w:rPr>
      </w:pPr>
    </w:p>
    <w:p w:rsidR="005D2ECE" w:rsidRPr="005D2ECE" w:rsidRDefault="005D2ECE" w:rsidP="005D2ECE">
      <w:pPr>
        <w:ind w:firstLine="709"/>
        <w:rPr>
          <w:rFonts w:ascii="GOST type B" w:eastAsia="SimSun" w:hAnsi="GOST type B"/>
          <w:i/>
          <w:sz w:val="28"/>
          <w:szCs w:val="28"/>
          <w:lang w:eastAsia="zh-CN"/>
        </w:rPr>
      </w:pPr>
      <w:r w:rsidRPr="005D2ECE">
        <w:rPr>
          <w:rFonts w:ascii="GOST type B" w:eastAsia="SimSun" w:hAnsi="GOST type B"/>
          <w:b w:val="0"/>
          <w:bCs w:val="0"/>
          <w:i/>
          <w:sz w:val="28"/>
          <w:szCs w:val="28"/>
          <w:lang w:eastAsia="zh-CN"/>
        </w:rPr>
        <w:t xml:space="preserve">1) Минимальная (максимальная) площадь земельных участков </w:t>
      </w:r>
      <w:r w:rsidRPr="005D2ECE">
        <w:rPr>
          <w:rFonts w:eastAsia="SimSun"/>
          <w:b w:val="0"/>
          <w:bCs w:val="0"/>
          <w:i/>
          <w:sz w:val="28"/>
          <w:szCs w:val="28"/>
          <w:lang w:eastAsia="zh-CN"/>
        </w:rPr>
        <w:t>–</w:t>
      </w:r>
      <w:r w:rsidRPr="005D2ECE">
        <w:rPr>
          <w:rFonts w:ascii="GOST type B" w:eastAsia="SimSun" w:hAnsi="GOST type B"/>
          <w:b w:val="0"/>
          <w:bCs w:val="0"/>
          <w:i/>
          <w:sz w:val="28"/>
          <w:szCs w:val="28"/>
          <w:lang w:eastAsia="zh-CN"/>
        </w:rPr>
        <w:t xml:space="preserve"> </w:t>
      </w:r>
      <w:r w:rsidRPr="005D2ECE">
        <w:rPr>
          <w:rFonts w:ascii="GOST type B" w:eastAsia="SimSun" w:hAnsi="GOST type B"/>
          <w:b w:val="0"/>
          <w:i/>
          <w:sz w:val="28"/>
          <w:szCs w:val="28"/>
          <w:lang w:eastAsia="zh-CN"/>
        </w:rPr>
        <w:t>20 -20000 кв. м</w:t>
      </w:r>
      <w:r w:rsidRPr="005D2ECE">
        <w:rPr>
          <w:rFonts w:ascii="GOST type B" w:eastAsia="SimSun" w:hAnsi="GOST type B"/>
          <w:i/>
          <w:sz w:val="28"/>
          <w:szCs w:val="28"/>
          <w:lang w:eastAsia="zh-CN"/>
        </w:rPr>
        <w:t>.</w:t>
      </w:r>
    </w:p>
    <w:p w:rsidR="005D2ECE" w:rsidRPr="005D2ECE" w:rsidRDefault="005D2ECE" w:rsidP="005D2ECE">
      <w:pPr>
        <w:ind w:firstLine="709"/>
        <w:rPr>
          <w:rFonts w:ascii="GOST type B" w:hAnsi="GOST type B"/>
          <w:b w:val="0"/>
          <w:bCs w:val="0"/>
          <w:i/>
          <w:sz w:val="28"/>
          <w:szCs w:val="28"/>
        </w:rPr>
      </w:pPr>
      <w:r w:rsidRPr="005D2ECE">
        <w:rPr>
          <w:rFonts w:ascii="GOST type B" w:hAnsi="GOST type B"/>
          <w:b w:val="0"/>
          <w:bCs w:val="0"/>
          <w:i/>
          <w:sz w:val="28"/>
          <w:szCs w:val="28"/>
        </w:rPr>
        <w:t xml:space="preserve">2) Максимальное количество этажей </w:t>
      </w:r>
      <w:r w:rsidRPr="005D2ECE">
        <w:rPr>
          <w:b w:val="0"/>
          <w:bCs w:val="0"/>
          <w:i/>
          <w:sz w:val="28"/>
          <w:szCs w:val="28"/>
        </w:rPr>
        <w:t>–</w:t>
      </w:r>
      <w:r w:rsidRPr="005D2ECE">
        <w:rPr>
          <w:rFonts w:ascii="GOST type B" w:hAnsi="GOST type B"/>
          <w:b w:val="0"/>
          <w:bCs w:val="0"/>
          <w:i/>
          <w:sz w:val="28"/>
          <w:szCs w:val="28"/>
        </w:rPr>
        <w:t>3 этажа.</w:t>
      </w:r>
    </w:p>
    <w:p w:rsidR="005D2ECE" w:rsidRPr="005D2ECE" w:rsidRDefault="005D2ECE" w:rsidP="005D2ECE">
      <w:pPr>
        <w:ind w:firstLine="709"/>
        <w:rPr>
          <w:rFonts w:ascii="GOST type B" w:hAnsi="GOST type B"/>
          <w:b w:val="0"/>
          <w:bCs w:val="0"/>
          <w:i/>
          <w:sz w:val="28"/>
          <w:szCs w:val="28"/>
        </w:rPr>
      </w:pPr>
      <w:r w:rsidRPr="005D2ECE">
        <w:rPr>
          <w:rFonts w:ascii="GOST type B" w:hAnsi="GOST type B"/>
          <w:b w:val="0"/>
          <w:bCs w:val="0"/>
          <w:i/>
          <w:sz w:val="28"/>
          <w:szCs w:val="28"/>
        </w:rPr>
        <w:t>3) Высота этажа - до 6 м.</w:t>
      </w:r>
    </w:p>
    <w:p w:rsidR="005D2ECE" w:rsidRPr="005D2ECE" w:rsidRDefault="005D2ECE" w:rsidP="005D2ECE">
      <w:pPr>
        <w:ind w:firstLine="709"/>
        <w:rPr>
          <w:rFonts w:ascii="GOST type B" w:hAnsi="GOST type B"/>
          <w:b w:val="0"/>
          <w:bCs w:val="0"/>
          <w:i/>
          <w:sz w:val="28"/>
          <w:szCs w:val="28"/>
        </w:rPr>
      </w:pPr>
      <w:r w:rsidRPr="005D2ECE">
        <w:rPr>
          <w:rFonts w:ascii="GOST type B" w:hAnsi="GOST type B"/>
          <w:b w:val="0"/>
          <w:bCs w:val="0"/>
          <w:i/>
          <w:sz w:val="28"/>
          <w:szCs w:val="28"/>
        </w:rPr>
        <w:t>4) Минимальный отступ от границ земельного участка до объектов не менее 3 м.</w:t>
      </w:r>
    </w:p>
    <w:p w:rsidR="005D2ECE" w:rsidRPr="005D2ECE" w:rsidRDefault="005D2ECE" w:rsidP="005D2ECE">
      <w:pPr>
        <w:ind w:firstLine="709"/>
        <w:rPr>
          <w:rFonts w:ascii="GOST type B" w:hAnsi="GOST type B"/>
          <w:b w:val="0"/>
          <w:bCs w:val="0"/>
          <w:i/>
          <w:sz w:val="28"/>
          <w:szCs w:val="28"/>
        </w:rPr>
      </w:pPr>
      <w:r w:rsidRPr="005D2ECE">
        <w:rPr>
          <w:rFonts w:ascii="GOST type B" w:hAnsi="GOST type B"/>
          <w:b w:val="0"/>
          <w:bCs w:val="0"/>
          <w:i/>
          <w:sz w:val="28"/>
          <w:szCs w:val="28"/>
        </w:rPr>
        <w:t xml:space="preserve">5) Максимальный процент застройки участка - </w:t>
      </w:r>
      <w:r w:rsidRPr="005D2ECE">
        <w:rPr>
          <w:rFonts w:ascii="GOST type B" w:hAnsi="GOST type B"/>
          <w:b w:val="0"/>
          <w:i/>
          <w:sz w:val="28"/>
          <w:szCs w:val="28"/>
        </w:rPr>
        <w:t>60%.</w:t>
      </w:r>
    </w:p>
    <w:p w:rsidR="005D2ECE" w:rsidRPr="005D2ECE" w:rsidRDefault="005D2ECE" w:rsidP="005D2ECE">
      <w:pPr>
        <w:ind w:firstLine="709"/>
        <w:jc w:val="both"/>
        <w:rPr>
          <w:rFonts w:ascii="GOST type B" w:eastAsia="SimSun" w:hAnsi="GOST type B"/>
          <w:b w:val="0"/>
          <w:bCs w:val="0"/>
          <w:i/>
          <w:sz w:val="28"/>
          <w:szCs w:val="28"/>
        </w:rPr>
      </w:pPr>
      <w:r w:rsidRPr="005D2ECE">
        <w:rPr>
          <w:rFonts w:ascii="GOST type B" w:eastAsia="SimSun" w:hAnsi="GOST type B"/>
          <w:b w:val="0"/>
          <w:bCs w:val="0"/>
          <w:i/>
          <w:sz w:val="28"/>
          <w:szCs w:val="28"/>
        </w:rPr>
        <w:t>6) Предельные размеры земельных участков и параметры разрешенного строительства, реконструкции определяются расчетами и должны соответствовать требованиям технических регламентов, строительных норм и правил, других нормативных документов действующих на территории Российской Федерации.</w:t>
      </w:r>
    </w:p>
    <w:p w:rsidR="005D2ECE" w:rsidRPr="005D2ECE" w:rsidRDefault="005D2ECE" w:rsidP="005D2ECE">
      <w:pPr>
        <w:keepLines/>
        <w:suppressAutoHyphens/>
        <w:overflowPunct w:val="0"/>
        <w:spacing w:line="320" w:lineRule="exact"/>
        <w:ind w:firstLine="709"/>
        <w:jc w:val="both"/>
        <w:textAlignment w:val="baseline"/>
        <w:rPr>
          <w:rFonts w:ascii="GOST type B" w:eastAsia="SimSun" w:hAnsi="GOST type B"/>
          <w:b w:val="0"/>
          <w:bCs w:val="0"/>
          <w:i/>
          <w:sz w:val="28"/>
          <w:szCs w:val="28"/>
          <w:lang w:eastAsia="zh-CN"/>
        </w:rPr>
      </w:pPr>
      <w:r w:rsidRPr="005D2ECE">
        <w:rPr>
          <w:rFonts w:ascii="GOST type B" w:eastAsia="SimSun" w:hAnsi="GOST type B"/>
          <w:b w:val="0"/>
          <w:bCs w:val="0"/>
          <w:i/>
          <w:sz w:val="28"/>
          <w:szCs w:val="28"/>
          <w:lang w:eastAsia="zh-CN"/>
        </w:rPr>
        <w:t xml:space="preserve">7) На границе санитарно-защитных зон шириной более </w:t>
      </w:r>
      <w:smartTag w:uri="urn:schemas-microsoft-com:office:smarttags" w:element="metricconverter">
        <w:smartTagPr>
          <w:attr w:name="ProductID" w:val="100 м"/>
        </w:smartTagPr>
        <w:r w:rsidRPr="005D2ECE">
          <w:rPr>
            <w:rFonts w:ascii="GOST type B" w:eastAsia="SimSun" w:hAnsi="GOST type B"/>
            <w:b w:val="0"/>
            <w:bCs w:val="0"/>
            <w:i/>
            <w:sz w:val="28"/>
            <w:szCs w:val="28"/>
            <w:lang w:eastAsia="zh-CN"/>
          </w:rPr>
          <w:t>100 м</w:t>
        </w:r>
      </w:smartTag>
      <w:r w:rsidRPr="005D2ECE">
        <w:rPr>
          <w:rFonts w:ascii="GOST type B" w:eastAsia="SimSun" w:hAnsi="GOST type B"/>
          <w:b w:val="0"/>
          <w:bCs w:val="0"/>
          <w:i/>
          <w:sz w:val="28"/>
          <w:szCs w:val="28"/>
          <w:lang w:eastAsia="zh-CN"/>
        </w:rPr>
        <w:t xml:space="preserve"> со стороны селитебной зоны должна предусматриваться полоса древесно-кустарниковых насаждений шириной не менее </w:t>
      </w:r>
      <w:smartTag w:uri="urn:schemas-microsoft-com:office:smarttags" w:element="metricconverter">
        <w:smartTagPr>
          <w:attr w:name="ProductID" w:val="30 м"/>
        </w:smartTagPr>
        <w:r w:rsidRPr="005D2ECE">
          <w:rPr>
            <w:rFonts w:ascii="GOST type B" w:eastAsia="SimSun" w:hAnsi="GOST type B"/>
            <w:b w:val="0"/>
            <w:bCs w:val="0"/>
            <w:i/>
            <w:sz w:val="28"/>
            <w:szCs w:val="28"/>
            <w:lang w:eastAsia="zh-CN"/>
          </w:rPr>
          <w:t>30 м</w:t>
        </w:r>
      </w:smartTag>
      <w:r w:rsidRPr="005D2ECE">
        <w:rPr>
          <w:rFonts w:ascii="GOST type B" w:eastAsia="SimSun" w:hAnsi="GOST type B"/>
          <w:b w:val="0"/>
          <w:bCs w:val="0"/>
          <w:i/>
          <w:sz w:val="28"/>
          <w:szCs w:val="28"/>
          <w:lang w:eastAsia="zh-CN"/>
        </w:rPr>
        <w:t xml:space="preserve">, а при ширине зоны от 50 до </w:t>
      </w:r>
      <w:smartTag w:uri="urn:schemas-microsoft-com:office:smarttags" w:element="metricconverter">
        <w:smartTagPr>
          <w:attr w:name="ProductID" w:val="100 м"/>
        </w:smartTagPr>
        <w:r w:rsidRPr="005D2ECE">
          <w:rPr>
            <w:rFonts w:ascii="GOST type B" w:eastAsia="SimSun" w:hAnsi="GOST type B"/>
            <w:b w:val="0"/>
            <w:bCs w:val="0"/>
            <w:i/>
            <w:sz w:val="28"/>
            <w:szCs w:val="28"/>
            <w:lang w:eastAsia="zh-CN"/>
          </w:rPr>
          <w:t>100 м</w:t>
        </w:r>
      </w:smartTag>
      <w:r w:rsidRPr="005D2ECE">
        <w:rPr>
          <w:rFonts w:ascii="GOST type B" w:eastAsia="SimSun" w:hAnsi="GOST type B"/>
          <w:b w:val="0"/>
          <w:bCs w:val="0"/>
          <w:i/>
          <w:sz w:val="28"/>
          <w:szCs w:val="28"/>
          <w:lang w:eastAsia="zh-CN"/>
        </w:rPr>
        <w:t xml:space="preserve"> - полоса шириной не менее </w:t>
      </w:r>
      <w:smartTag w:uri="urn:schemas-microsoft-com:office:smarttags" w:element="metricconverter">
        <w:smartTagPr>
          <w:attr w:name="ProductID" w:val="10 м"/>
        </w:smartTagPr>
        <w:r w:rsidRPr="005D2ECE">
          <w:rPr>
            <w:rFonts w:ascii="GOST type B" w:eastAsia="SimSun" w:hAnsi="GOST type B"/>
            <w:b w:val="0"/>
            <w:bCs w:val="0"/>
            <w:i/>
            <w:sz w:val="28"/>
            <w:szCs w:val="28"/>
            <w:lang w:eastAsia="zh-CN"/>
          </w:rPr>
          <w:t>10 м</w:t>
        </w:r>
      </w:smartTag>
      <w:r w:rsidRPr="005D2ECE">
        <w:rPr>
          <w:rFonts w:ascii="GOST type B" w:eastAsia="SimSun" w:hAnsi="GOST type B"/>
          <w:b w:val="0"/>
          <w:bCs w:val="0"/>
          <w:i/>
          <w:sz w:val="28"/>
          <w:szCs w:val="28"/>
          <w:lang w:eastAsia="zh-CN"/>
        </w:rPr>
        <w:t>.</w:t>
      </w:r>
    </w:p>
    <w:p w:rsidR="005D2ECE" w:rsidRPr="005D2ECE" w:rsidRDefault="005D2ECE" w:rsidP="005D2ECE">
      <w:pPr>
        <w:ind w:firstLine="709"/>
        <w:jc w:val="both"/>
        <w:rPr>
          <w:rFonts w:ascii="GOST type B" w:eastAsia="SimSun" w:hAnsi="GOST type B"/>
          <w:b w:val="0"/>
          <w:bCs w:val="0"/>
          <w:i/>
          <w:sz w:val="28"/>
          <w:szCs w:val="28"/>
          <w:lang w:eastAsia="zh-CN"/>
        </w:rPr>
      </w:pPr>
      <w:r w:rsidRPr="005D2ECE">
        <w:rPr>
          <w:rFonts w:ascii="GOST type B" w:eastAsia="SimSun" w:hAnsi="GOST type B"/>
          <w:b w:val="0"/>
          <w:bCs w:val="0"/>
          <w:i/>
          <w:sz w:val="28"/>
          <w:szCs w:val="28"/>
          <w:lang w:eastAsia="zh-CN"/>
        </w:rPr>
        <w:t xml:space="preserve">8) Предприятия и объекты, у каждого из которых размер санитарно-защитных зон превышает </w:t>
      </w:r>
      <w:smartTag w:uri="urn:schemas-microsoft-com:office:smarttags" w:element="metricconverter">
        <w:smartTagPr>
          <w:attr w:name="ProductID" w:val="500 м"/>
        </w:smartTagPr>
        <w:r w:rsidRPr="005D2ECE">
          <w:rPr>
            <w:rFonts w:ascii="GOST type B" w:eastAsia="SimSun" w:hAnsi="GOST type B"/>
            <w:b w:val="0"/>
            <w:bCs w:val="0"/>
            <w:i/>
            <w:sz w:val="28"/>
            <w:szCs w:val="28"/>
            <w:lang w:eastAsia="zh-CN"/>
          </w:rPr>
          <w:t>500 м</w:t>
        </w:r>
      </w:smartTag>
      <w:r w:rsidRPr="005D2ECE">
        <w:rPr>
          <w:rFonts w:ascii="GOST type B" w:eastAsia="SimSun" w:hAnsi="GOST type B"/>
          <w:b w:val="0"/>
          <w:bCs w:val="0"/>
          <w:i/>
          <w:sz w:val="28"/>
          <w:szCs w:val="28"/>
          <w:lang w:eastAsia="zh-CN"/>
        </w:rPr>
        <w:t>, следует размещать на обособленных земельных участках производственных зон сельских населенных пунктов.</w:t>
      </w:r>
    </w:p>
    <w:p w:rsidR="005D2ECE" w:rsidRPr="005D2ECE" w:rsidRDefault="005D2ECE" w:rsidP="005D2ECE">
      <w:pPr>
        <w:ind w:firstLine="709"/>
        <w:jc w:val="both"/>
        <w:rPr>
          <w:rFonts w:ascii="GOST type B" w:eastAsia="SimSun" w:hAnsi="GOST type B"/>
          <w:b w:val="0"/>
          <w:bCs w:val="0"/>
          <w:i/>
          <w:sz w:val="28"/>
          <w:szCs w:val="28"/>
          <w:lang w:eastAsia="zh-CN"/>
        </w:rPr>
      </w:pPr>
      <w:r w:rsidRPr="005D2ECE">
        <w:rPr>
          <w:rFonts w:ascii="GOST type B" w:eastAsia="SimSun" w:hAnsi="GOST type B"/>
          <w:b w:val="0"/>
          <w:bCs w:val="0"/>
          <w:i/>
          <w:sz w:val="28"/>
          <w:szCs w:val="28"/>
          <w:lang w:eastAsia="zh-CN"/>
        </w:rPr>
        <w:lastRenderedPageBreak/>
        <w:t>9) На участках, свободных от застройки и покрытий, а также по периметру площадки предприятия следует предусматривать озеленение. Площадь участков, предназначенных для озеленения, должна составлять не менее 15 процентов площади сельскохозяйственных предприятий, а при плотности застройки более 50 процентов - не менее 10 процентов площади предприятий.</w:t>
      </w:r>
    </w:p>
    <w:p w:rsidR="005D2ECE" w:rsidRPr="005D2ECE" w:rsidRDefault="005D2ECE" w:rsidP="005D2ECE">
      <w:pPr>
        <w:ind w:firstLine="709"/>
        <w:jc w:val="both"/>
        <w:rPr>
          <w:rFonts w:ascii="GOST type B" w:eastAsia="SimSun" w:hAnsi="GOST type B"/>
          <w:b w:val="0"/>
          <w:bCs w:val="0"/>
          <w:i/>
          <w:sz w:val="28"/>
          <w:szCs w:val="28"/>
          <w:lang w:eastAsia="zh-CN"/>
        </w:rPr>
      </w:pPr>
      <w:r w:rsidRPr="005D2ECE">
        <w:rPr>
          <w:rFonts w:ascii="GOST type B" w:eastAsia="SimSun" w:hAnsi="GOST type B"/>
          <w:b w:val="0"/>
          <w:bCs w:val="0"/>
          <w:i/>
          <w:sz w:val="28"/>
          <w:szCs w:val="28"/>
          <w:lang w:eastAsia="zh-CN"/>
        </w:rPr>
        <w:t>10) Ширину полос зеленых насаждений, предназначенных для защиты от шума производственных объектов, следует принимать в соответствии с таблицей 1:</w:t>
      </w:r>
    </w:p>
    <w:p w:rsidR="005D2ECE" w:rsidRPr="005D2ECE" w:rsidRDefault="005D2ECE" w:rsidP="005D2ECE">
      <w:pPr>
        <w:ind w:firstLine="709"/>
        <w:jc w:val="center"/>
        <w:outlineLvl w:val="4"/>
        <w:rPr>
          <w:rFonts w:ascii="GOST type B" w:eastAsia="SimSun" w:hAnsi="GOST type B"/>
          <w:b w:val="0"/>
          <w:bCs w:val="0"/>
          <w:i/>
          <w:sz w:val="28"/>
          <w:szCs w:val="28"/>
          <w:lang w:eastAsia="zh-CN"/>
        </w:rPr>
      </w:pPr>
      <w:r w:rsidRPr="005D2ECE">
        <w:rPr>
          <w:rFonts w:ascii="GOST type B" w:eastAsia="SimSun" w:hAnsi="GOST type B"/>
          <w:b w:val="0"/>
          <w:bCs w:val="0"/>
          <w:i/>
          <w:sz w:val="28"/>
          <w:szCs w:val="28"/>
          <w:lang w:eastAsia="zh-CN"/>
        </w:rPr>
        <w:t>Таблица 1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55"/>
        <w:gridCol w:w="2484"/>
      </w:tblGrid>
      <w:tr w:rsidR="005D2ECE" w:rsidRPr="005D2ECE" w:rsidTr="002861B0">
        <w:trPr>
          <w:cantSplit/>
          <w:trHeight w:val="36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jc w:val="center"/>
              <w:rPr>
                <w:rFonts w:ascii="GOST type B" w:hAnsi="GOST type B"/>
                <w:b w:val="0"/>
                <w:bCs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b w:val="0"/>
                <w:bCs w:val="0"/>
                <w:i/>
                <w:sz w:val="28"/>
                <w:szCs w:val="28"/>
              </w:rPr>
              <w:t>Полоса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jc w:val="center"/>
              <w:rPr>
                <w:rFonts w:ascii="GOST type B" w:hAnsi="GOST type B"/>
                <w:b w:val="0"/>
                <w:bCs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b w:val="0"/>
                <w:bCs w:val="0"/>
                <w:i/>
                <w:sz w:val="28"/>
                <w:szCs w:val="28"/>
              </w:rPr>
              <w:t>Ширина полосы, м, не</w:t>
            </w:r>
            <w:r w:rsidRPr="005D2ECE">
              <w:rPr>
                <w:rFonts w:ascii="GOST type B" w:hAnsi="GOST type B"/>
                <w:b w:val="0"/>
                <w:bCs w:val="0"/>
                <w:i/>
                <w:sz w:val="28"/>
                <w:szCs w:val="28"/>
              </w:rPr>
              <w:br/>
              <w:t>менее</w:t>
            </w:r>
          </w:p>
        </w:tc>
      </w:tr>
      <w:tr w:rsidR="005D2ECE" w:rsidRPr="005D2ECE" w:rsidTr="002861B0">
        <w:trPr>
          <w:cantSplit/>
          <w:trHeight w:val="36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jc w:val="center"/>
              <w:rPr>
                <w:rFonts w:ascii="GOST type B" w:hAnsi="GOST type B"/>
                <w:b w:val="0"/>
                <w:bCs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b w:val="0"/>
                <w:bCs w:val="0"/>
                <w:i/>
                <w:sz w:val="28"/>
                <w:szCs w:val="28"/>
              </w:rPr>
              <w:t xml:space="preserve">Газон с рядовой посадкой деревьев или деревьев в    </w:t>
            </w:r>
            <w:r w:rsidRPr="005D2ECE">
              <w:rPr>
                <w:rFonts w:ascii="GOST type B" w:hAnsi="GOST type B"/>
                <w:b w:val="0"/>
                <w:bCs w:val="0"/>
                <w:i/>
                <w:sz w:val="28"/>
                <w:szCs w:val="28"/>
              </w:rPr>
              <w:br/>
              <w:t>одном ряду с кустарниками: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jc w:val="center"/>
              <w:rPr>
                <w:rFonts w:ascii="GOST type B" w:hAnsi="GOST type B"/>
                <w:b w:val="0"/>
                <w:bCs w:val="0"/>
                <w:i/>
                <w:sz w:val="28"/>
                <w:szCs w:val="28"/>
              </w:rPr>
            </w:pPr>
          </w:p>
        </w:tc>
      </w:tr>
      <w:tr w:rsidR="005D2ECE" w:rsidRPr="005D2ECE" w:rsidTr="002861B0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jc w:val="center"/>
              <w:rPr>
                <w:rFonts w:ascii="GOST type B" w:hAnsi="GOST type B"/>
                <w:b w:val="0"/>
                <w:bCs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b w:val="0"/>
                <w:bCs w:val="0"/>
                <w:i/>
                <w:sz w:val="28"/>
                <w:szCs w:val="28"/>
              </w:rPr>
              <w:t>однорядная посадка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jc w:val="center"/>
              <w:rPr>
                <w:rFonts w:ascii="GOST type B" w:hAnsi="GOST type B"/>
                <w:b w:val="0"/>
                <w:bCs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b w:val="0"/>
                <w:bCs w:val="0"/>
                <w:i/>
                <w:sz w:val="28"/>
                <w:szCs w:val="28"/>
              </w:rPr>
              <w:t>2</w:t>
            </w:r>
          </w:p>
        </w:tc>
      </w:tr>
      <w:tr w:rsidR="005D2ECE" w:rsidRPr="005D2ECE" w:rsidTr="002861B0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jc w:val="center"/>
              <w:rPr>
                <w:rFonts w:ascii="GOST type B" w:hAnsi="GOST type B"/>
                <w:b w:val="0"/>
                <w:bCs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b w:val="0"/>
                <w:bCs w:val="0"/>
                <w:i/>
                <w:sz w:val="28"/>
                <w:szCs w:val="28"/>
              </w:rPr>
              <w:t>двухрядная посадка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jc w:val="center"/>
              <w:rPr>
                <w:rFonts w:ascii="GOST type B" w:hAnsi="GOST type B"/>
                <w:b w:val="0"/>
                <w:bCs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b w:val="0"/>
                <w:bCs w:val="0"/>
                <w:i/>
                <w:sz w:val="28"/>
                <w:szCs w:val="28"/>
              </w:rPr>
              <w:t>5</w:t>
            </w:r>
          </w:p>
        </w:tc>
      </w:tr>
      <w:tr w:rsidR="005D2ECE" w:rsidRPr="005D2ECE" w:rsidTr="002861B0">
        <w:trPr>
          <w:cantSplit/>
          <w:trHeight w:val="36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jc w:val="center"/>
              <w:rPr>
                <w:rFonts w:ascii="GOST type B" w:hAnsi="GOST type B"/>
                <w:b w:val="0"/>
                <w:bCs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b w:val="0"/>
                <w:bCs w:val="0"/>
                <w:i/>
                <w:sz w:val="28"/>
                <w:szCs w:val="28"/>
              </w:rPr>
              <w:t xml:space="preserve">Газон с однорядной посадкой кустарников высотой, м: </w:t>
            </w:r>
            <w:r w:rsidRPr="005D2ECE">
              <w:rPr>
                <w:rFonts w:ascii="GOST type B" w:hAnsi="GOST type B"/>
                <w:b w:val="0"/>
                <w:bCs w:val="0"/>
                <w:i/>
                <w:sz w:val="28"/>
                <w:szCs w:val="28"/>
              </w:rPr>
              <w:br/>
              <w:t>свыше 1,8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jc w:val="center"/>
              <w:rPr>
                <w:rFonts w:ascii="GOST type B" w:hAnsi="GOST type B"/>
                <w:b w:val="0"/>
                <w:bCs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b w:val="0"/>
                <w:bCs w:val="0"/>
                <w:i/>
                <w:sz w:val="28"/>
                <w:szCs w:val="28"/>
              </w:rPr>
              <w:br/>
              <w:t>1,2</w:t>
            </w:r>
          </w:p>
        </w:tc>
      </w:tr>
      <w:tr w:rsidR="005D2ECE" w:rsidRPr="005D2ECE" w:rsidTr="002861B0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jc w:val="center"/>
              <w:rPr>
                <w:rFonts w:ascii="GOST type B" w:hAnsi="GOST type B"/>
                <w:b w:val="0"/>
                <w:bCs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b w:val="0"/>
                <w:bCs w:val="0"/>
                <w:i/>
                <w:sz w:val="28"/>
                <w:szCs w:val="28"/>
              </w:rPr>
              <w:t>свыше 1,2 до 1,8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jc w:val="center"/>
              <w:rPr>
                <w:rFonts w:ascii="GOST type B" w:hAnsi="GOST type B"/>
                <w:b w:val="0"/>
                <w:bCs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b w:val="0"/>
                <w:bCs w:val="0"/>
                <w:i/>
                <w:sz w:val="28"/>
                <w:szCs w:val="28"/>
              </w:rPr>
              <w:t>1</w:t>
            </w:r>
          </w:p>
        </w:tc>
      </w:tr>
      <w:tr w:rsidR="005D2ECE" w:rsidRPr="005D2ECE" w:rsidTr="002861B0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jc w:val="center"/>
              <w:rPr>
                <w:rFonts w:ascii="GOST type B" w:hAnsi="GOST type B"/>
                <w:b w:val="0"/>
                <w:bCs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b w:val="0"/>
                <w:bCs w:val="0"/>
                <w:i/>
                <w:sz w:val="28"/>
                <w:szCs w:val="28"/>
              </w:rPr>
              <w:t>до 1,2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jc w:val="center"/>
              <w:rPr>
                <w:rFonts w:ascii="GOST type B" w:hAnsi="GOST type B"/>
                <w:b w:val="0"/>
                <w:bCs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b w:val="0"/>
                <w:bCs w:val="0"/>
                <w:i/>
                <w:sz w:val="28"/>
                <w:szCs w:val="28"/>
              </w:rPr>
              <w:t>0,8</w:t>
            </w:r>
          </w:p>
        </w:tc>
      </w:tr>
      <w:tr w:rsidR="005D2ECE" w:rsidRPr="005D2ECE" w:rsidTr="002861B0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jc w:val="center"/>
              <w:rPr>
                <w:rFonts w:ascii="GOST type B" w:hAnsi="GOST type B"/>
                <w:b w:val="0"/>
                <w:bCs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b w:val="0"/>
                <w:bCs w:val="0"/>
                <w:i/>
                <w:sz w:val="28"/>
                <w:szCs w:val="28"/>
              </w:rPr>
              <w:t>Газон с групповой или куртинной посадкой деревьев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jc w:val="center"/>
              <w:rPr>
                <w:rFonts w:ascii="GOST type B" w:hAnsi="GOST type B"/>
                <w:b w:val="0"/>
                <w:bCs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b w:val="0"/>
                <w:bCs w:val="0"/>
                <w:i/>
                <w:sz w:val="28"/>
                <w:szCs w:val="28"/>
              </w:rPr>
              <w:t>4,5</w:t>
            </w:r>
          </w:p>
        </w:tc>
      </w:tr>
      <w:tr w:rsidR="005D2ECE" w:rsidRPr="005D2ECE" w:rsidTr="002861B0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jc w:val="center"/>
              <w:rPr>
                <w:rFonts w:ascii="GOST type B" w:hAnsi="GOST type B"/>
                <w:b w:val="0"/>
                <w:bCs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b w:val="0"/>
                <w:bCs w:val="0"/>
                <w:i/>
                <w:sz w:val="28"/>
                <w:szCs w:val="28"/>
              </w:rPr>
              <w:t>Газон с групповой или куртинной посадкой кустарников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jc w:val="center"/>
              <w:rPr>
                <w:rFonts w:ascii="GOST type B" w:hAnsi="GOST type B"/>
                <w:b w:val="0"/>
                <w:bCs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b w:val="0"/>
                <w:bCs w:val="0"/>
                <w:i/>
                <w:sz w:val="28"/>
                <w:szCs w:val="28"/>
              </w:rPr>
              <w:t>3</w:t>
            </w:r>
          </w:p>
        </w:tc>
      </w:tr>
      <w:tr w:rsidR="005D2ECE" w:rsidRPr="005D2ECE" w:rsidTr="002861B0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ind w:firstLine="709"/>
              <w:jc w:val="center"/>
              <w:rPr>
                <w:rFonts w:ascii="GOST type B" w:hAnsi="GOST type B"/>
                <w:b w:val="0"/>
                <w:bCs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b w:val="0"/>
                <w:bCs w:val="0"/>
                <w:i/>
                <w:sz w:val="28"/>
                <w:szCs w:val="28"/>
              </w:rPr>
              <w:t>Газон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ECE" w:rsidRPr="005D2ECE" w:rsidRDefault="005D2ECE" w:rsidP="002861B0">
            <w:pPr>
              <w:ind w:firstLine="709"/>
              <w:jc w:val="center"/>
              <w:rPr>
                <w:rFonts w:ascii="GOST type B" w:hAnsi="GOST type B"/>
                <w:b w:val="0"/>
                <w:bCs w:val="0"/>
                <w:i/>
                <w:sz w:val="28"/>
                <w:szCs w:val="28"/>
              </w:rPr>
            </w:pPr>
            <w:r w:rsidRPr="005D2ECE">
              <w:rPr>
                <w:rFonts w:ascii="GOST type B" w:hAnsi="GOST type B"/>
                <w:b w:val="0"/>
                <w:bCs w:val="0"/>
                <w:i/>
                <w:sz w:val="28"/>
                <w:szCs w:val="28"/>
              </w:rPr>
              <w:t>1</w:t>
            </w:r>
          </w:p>
        </w:tc>
      </w:tr>
    </w:tbl>
    <w:p w:rsidR="005D2ECE" w:rsidRPr="005D2ECE" w:rsidRDefault="005D2ECE" w:rsidP="005D2ECE">
      <w:pPr>
        <w:ind w:firstLine="709"/>
        <w:outlineLvl w:val="1"/>
        <w:rPr>
          <w:rFonts w:ascii="GOST type B" w:eastAsia="SimSun" w:hAnsi="GOST type B"/>
          <w:b w:val="0"/>
          <w:bCs w:val="0"/>
          <w:i/>
          <w:sz w:val="28"/>
          <w:szCs w:val="28"/>
          <w:lang w:eastAsia="zh-CN"/>
        </w:rPr>
      </w:pPr>
      <w:r w:rsidRPr="005D2ECE">
        <w:rPr>
          <w:rFonts w:ascii="GOST type B" w:eastAsia="SimSun" w:hAnsi="GOST type B"/>
          <w:b w:val="0"/>
          <w:bCs w:val="0"/>
          <w:i/>
          <w:sz w:val="28"/>
          <w:szCs w:val="28"/>
          <w:lang w:eastAsia="zh-CN"/>
        </w:rPr>
        <w:t>11) Должны соблюдаться противопожарные требования в соответствии с пунктом 3 статьи 54 настоящих Правил.</w:t>
      </w:r>
    </w:p>
    <w:p w:rsidR="005D2ECE" w:rsidRPr="005D2ECE" w:rsidRDefault="005D2ECE" w:rsidP="005D2ECE">
      <w:pPr>
        <w:ind w:firstLine="709"/>
        <w:jc w:val="both"/>
        <w:rPr>
          <w:rFonts w:ascii="GOST type B" w:eastAsia="SimSun" w:hAnsi="GOST type B"/>
          <w:bCs w:val="0"/>
          <w:i/>
          <w:sz w:val="28"/>
          <w:szCs w:val="28"/>
          <w:lang w:eastAsia="zh-CN"/>
        </w:rPr>
      </w:pPr>
      <w:r w:rsidRPr="005D2ECE">
        <w:rPr>
          <w:rFonts w:ascii="GOST type B" w:eastAsia="SimSun" w:hAnsi="GOST type B"/>
          <w:bCs w:val="0"/>
          <w:i/>
          <w:sz w:val="28"/>
          <w:szCs w:val="28"/>
          <w:lang w:eastAsia="zh-CN"/>
        </w:rPr>
        <w:t>Ограничения использования земельных участков и ОКС:</w:t>
      </w:r>
    </w:p>
    <w:p w:rsidR="005D2ECE" w:rsidRPr="005D2ECE" w:rsidRDefault="005D2ECE" w:rsidP="005D2ECE">
      <w:pPr>
        <w:ind w:firstLine="709"/>
        <w:jc w:val="both"/>
        <w:outlineLvl w:val="1"/>
        <w:rPr>
          <w:rFonts w:ascii="GOST type B" w:hAnsi="GOST type B"/>
          <w:b w:val="0"/>
          <w:i/>
          <w:sz w:val="28"/>
          <w:szCs w:val="28"/>
        </w:rPr>
      </w:pPr>
      <w:r w:rsidRPr="005D2ECE">
        <w:rPr>
          <w:rFonts w:ascii="GOST type B" w:eastAsia="SimSun" w:hAnsi="GOST type B"/>
          <w:b w:val="0"/>
          <w:bCs w:val="0"/>
          <w:i/>
          <w:sz w:val="28"/>
          <w:szCs w:val="28"/>
          <w:lang w:eastAsia="zh-CN"/>
        </w:rPr>
        <w:t>Запрещается строительство объектов капитального строительства, несовместимых с функциональным назначением территории.</w:t>
      </w:r>
    </w:p>
    <w:p w:rsidR="00D858FA" w:rsidRDefault="00D858FA" w:rsidP="00D858FA">
      <w:pPr>
        <w:pStyle w:val="a5"/>
        <w:tabs>
          <w:tab w:val="left" w:pos="7839"/>
        </w:tabs>
        <w:ind w:left="0"/>
        <w:rPr>
          <w:rFonts w:ascii="GOST type B" w:hAnsi="GOST type B"/>
          <w:i/>
          <w:sz w:val="28"/>
          <w:szCs w:val="28"/>
        </w:rPr>
      </w:pPr>
    </w:p>
    <w:p w:rsidR="00F76CAD" w:rsidRPr="00F76CAD" w:rsidRDefault="00F76CAD" w:rsidP="00F76CAD">
      <w:pPr>
        <w:pStyle w:val="a3"/>
        <w:shd w:val="clear" w:color="auto" w:fill="BFBFBF" w:themeFill="background1" w:themeFillShade="BF"/>
        <w:jc w:val="both"/>
        <w:rPr>
          <w:rFonts w:ascii="GOST type B" w:hAnsi="GOST type B"/>
          <w:i/>
          <w:sz w:val="28"/>
          <w:szCs w:val="28"/>
        </w:rPr>
      </w:pPr>
      <w:r w:rsidRPr="00F76CAD">
        <w:rPr>
          <w:rFonts w:ascii="GOST type B" w:hAnsi="GOST type B"/>
          <w:i/>
          <w:sz w:val="28"/>
          <w:szCs w:val="28"/>
        </w:rPr>
        <w:t xml:space="preserve">2.6 </w:t>
      </w:r>
      <w:r>
        <w:rPr>
          <w:rFonts w:ascii="GOST type B" w:hAnsi="GOST type B"/>
          <w:i/>
          <w:sz w:val="28"/>
          <w:szCs w:val="28"/>
        </w:rPr>
        <w:t xml:space="preserve"> </w:t>
      </w:r>
      <w:r w:rsidRPr="00F76CAD">
        <w:rPr>
          <w:rFonts w:ascii="GOST type B" w:hAnsi="GOST type B"/>
          <w:i/>
          <w:sz w:val="28"/>
          <w:szCs w:val="28"/>
        </w:rPr>
        <w:t>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обороне.</w:t>
      </w:r>
    </w:p>
    <w:p w:rsidR="00EB0F07" w:rsidRDefault="00EB0F07" w:rsidP="00D858FA">
      <w:pPr>
        <w:pStyle w:val="a5"/>
        <w:tabs>
          <w:tab w:val="left" w:pos="7839"/>
        </w:tabs>
        <w:ind w:left="0"/>
        <w:rPr>
          <w:rFonts w:ascii="GOST type B" w:hAnsi="GOST type B"/>
          <w:i/>
          <w:sz w:val="28"/>
          <w:szCs w:val="28"/>
        </w:rPr>
      </w:pPr>
    </w:p>
    <w:p w:rsidR="00F76CAD" w:rsidRPr="00F76CAD" w:rsidRDefault="00F76CAD" w:rsidP="00F76CAD">
      <w:pPr>
        <w:pStyle w:val="a5"/>
        <w:tabs>
          <w:tab w:val="left" w:pos="7839"/>
        </w:tabs>
        <w:ind w:left="0" w:firstLine="567"/>
        <w:rPr>
          <w:rFonts w:ascii="GOST type B" w:hAnsi="GOST type B"/>
          <w:b w:val="0"/>
          <w:i/>
          <w:sz w:val="28"/>
          <w:szCs w:val="28"/>
        </w:rPr>
      </w:pPr>
      <w:r w:rsidRPr="00F76CAD">
        <w:rPr>
          <w:rFonts w:ascii="GOST type B" w:hAnsi="GOST type B"/>
          <w:b w:val="0"/>
          <w:i/>
          <w:sz w:val="28"/>
          <w:szCs w:val="28"/>
        </w:rPr>
        <w:t xml:space="preserve">Территория, в границах проекта планировки не подвержена риску возникновения чрезвычайных ситуаций техногенного и природного характера: землетрясения, оползни, лесные пожары. Современное состояние и перспективное использование рассматриваемой территории не предусматривает размещения застройки.  </w:t>
      </w:r>
    </w:p>
    <w:p w:rsidR="00F76CAD" w:rsidRPr="00F76CAD" w:rsidRDefault="00F76CAD" w:rsidP="00F76CAD">
      <w:pPr>
        <w:pStyle w:val="a5"/>
        <w:tabs>
          <w:tab w:val="left" w:pos="7839"/>
        </w:tabs>
        <w:ind w:left="0" w:firstLine="567"/>
        <w:rPr>
          <w:rFonts w:ascii="GOST type B" w:hAnsi="GOST type B"/>
          <w:b w:val="0"/>
          <w:i/>
          <w:sz w:val="28"/>
          <w:szCs w:val="28"/>
        </w:rPr>
      </w:pPr>
      <w:r w:rsidRPr="00F76CAD">
        <w:rPr>
          <w:rFonts w:ascii="GOST type B" w:hAnsi="GOST type B"/>
          <w:b w:val="0"/>
          <w:i/>
          <w:sz w:val="28"/>
          <w:szCs w:val="28"/>
        </w:rPr>
        <w:t xml:space="preserve">Обеспечение безопасности в чрезвычайной ситуации достигается следующими мероприятиями: </w:t>
      </w:r>
    </w:p>
    <w:p w:rsidR="00F76CAD" w:rsidRPr="00F76CAD" w:rsidRDefault="00F76CAD" w:rsidP="00F76CAD">
      <w:pPr>
        <w:pStyle w:val="a5"/>
        <w:tabs>
          <w:tab w:val="left" w:pos="7839"/>
        </w:tabs>
        <w:ind w:left="0" w:firstLine="567"/>
        <w:rPr>
          <w:rFonts w:ascii="GOST type B" w:hAnsi="GOST type B"/>
          <w:b w:val="0"/>
          <w:i/>
          <w:sz w:val="28"/>
          <w:szCs w:val="28"/>
        </w:rPr>
      </w:pPr>
      <w:r w:rsidRPr="00F76CAD">
        <w:rPr>
          <w:rFonts w:ascii="GOST type B" w:hAnsi="GOST type B"/>
          <w:b w:val="0"/>
          <w:i/>
          <w:sz w:val="28"/>
          <w:szCs w:val="28"/>
        </w:rPr>
        <w:t xml:space="preserve">Соблюдение правовых норм, выполнение экологозащитных, отраслевых или ведомственных требований и правил, а также проведение комплекса организационных, экономических, эколого-защитных, санитарно-гигиенических, санитарно-эпидемиологических и специальных мероприятий, направленных на </w:t>
      </w:r>
      <w:r w:rsidRPr="00F76CAD">
        <w:rPr>
          <w:rFonts w:ascii="GOST type B" w:hAnsi="GOST type B"/>
          <w:b w:val="0"/>
          <w:i/>
          <w:sz w:val="28"/>
          <w:szCs w:val="28"/>
        </w:rPr>
        <w:lastRenderedPageBreak/>
        <w:t>обеспечение защиты населения, объектов народного хозяйства и иного назначения, окружающей природной среды от опасностей в чрезвычайных ситуациях.</w:t>
      </w:r>
    </w:p>
    <w:p w:rsidR="00F76CAD" w:rsidRPr="00F76CAD" w:rsidRDefault="00F76CAD" w:rsidP="00F76CAD">
      <w:pPr>
        <w:pStyle w:val="a5"/>
        <w:tabs>
          <w:tab w:val="left" w:pos="7839"/>
        </w:tabs>
        <w:ind w:left="0" w:firstLine="567"/>
        <w:rPr>
          <w:rFonts w:ascii="GOST type B" w:hAnsi="GOST type B"/>
          <w:b w:val="0"/>
          <w:i/>
          <w:sz w:val="28"/>
          <w:szCs w:val="28"/>
        </w:rPr>
      </w:pPr>
      <w:r w:rsidRPr="00F76CAD">
        <w:rPr>
          <w:rFonts w:ascii="GOST type B" w:hAnsi="GOST type B"/>
          <w:b w:val="0"/>
          <w:i/>
          <w:sz w:val="28"/>
          <w:szCs w:val="28"/>
        </w:rPr>
        <w:t>Защита людей и имущества от воздействия опасных факторов пожара и (или) ограничение последствий их воздействия обеспечиваются одним или несколькими из следующих способов:</w:t>
      </w:r>
    </w:p>
    <w:p w:rsidR="00F76CAD" w:rsidRPr="00F76CAD" w:rsidRDefault="00F76CAD" w:rsidP="00F76CAD">
      <w:pPr>
        <w:pStyle w:val="a5"/>
        <w:tabs>
          <w:tab w:val="left" w:pos="7839"/>
        </w:tabs>
        <w:ind w:left="0" w:firstLine="567"/>
        <w:rPr>
          <w:rFonts w:ascii="GOST type B" w:hAnsi="GOST type B"/>
          <w:b w:val="0"/>
          <w:i/>
          <w:sz w:val="28"/>
          <w:szCs w:val="28"/>
        </w:rPr>
      </w:pPr>
      <w:r w:rsidRPr="00F76CAD">
        <w:rPr>
          <w:rFonts w:ascii="GOST type B" w:hAnsi="GOST type B"/>
          <w:b w:val="0"/>
          <w:i/>
          <w:sz w:val="28"/>
          <w:szCs w:val="28"/>
        </w:rPr>
        <w:t>1) применение планировочных решений и средств, обеспечивающих ограничение распространения пожара за пределы очага;</w:t>
      </w:r>
    </w:p>
    <w:p w:rsidR="00F76CAD" w:rsidRPr="00F76CAD" w:rsidRDefault="00F76CAD" w:rsidP="00F76CAD">
      <w:pPr>
        <w:pStyle w:val="a5"/>
        <w:tabs>
          <w:tab w:val="left" w:pos="7839"/>
        </w:tabs>
        <w:ind w:left="0" w:firstLine="567"/>
        <w:rPr>
          <w:rFonts w:ascii="GOST type B" w:hAnsi="GOST type B"/>
          <w:b w:val="0"/>
          <w:i/>
          <w:sz w:val="28"/>
          <w:szCs w:val="28"/>
        </w:rPr>
      </w:pPr>
      <w:r w:rsidRPr="00F76CAD">
        <w:rPr>
          <w:rFonts w:ascii="GOST type B" w:hAnsi="GOST type B"/>
          <w:b w:val="0"/>
          <w:i/>
          <w:sz w:val="28"/>
          <w:szCs w:val="28"/>
        </w:rPr>
        <w:t xml:space="preserve">2) устройство систем обнаружения пожара (установок и систем пожарной сигнализации), оповещения и управления эвакуацией людей при пожаре; </w:t>
      </w:r>
    </w:p>
    <w:p w:rsidR="00F76CAD" w:rsidRPr="00F76CAD" w:rsidRDefault="00F76CAD" w:rsidP="00F76CAD">
      <w:pPr>
        <w:pStyle w:val="a5"/>
        <w:tabs>
          <w:tab w:val="left" w:pos="7839"/>
        </w:tabs>
        <w:ind w:left="0" w:firstLine="567"/>
        <w:rPr>
          <w:rFonts w:ascii="GOST type B" w:hAnsi="GOST type B"/>
          <w:b w:val="0"/>
          <w:i/>
          <w:sz w:val="28"/>
          <w:szCs w:val="28"/>
        </w:rPr>
      </w:pPr>
      <w:r w:rsidRPr="00F76CAD">
        <w:rPr>
          <w:rFonts w:ascii="GOST type B" w:hAnsi="GOST type B"/>
          <w:b w:val="0"/>
          <w:i/>
          <w:sz w:val="28"/>
          <w:szCs w:val="28"/>
        </w:rPr>
        <w:t>Проект разработан с соблюдением всех норм и требований СНиП 2.07.01-89* «Градостроительство. Планировка и застройка городских и сельских поселений» без какого-либо отступления от них. Возникновение чрезвычайных ситуаций при строительстве на запроектированом газопроводе маловероятно, но полностью не исключено. Мероприятия по предупреждению чрезвычайных ситуаций предусмотрены при проектировании и строительстве газопровода, а также в организации контроля над его состоянием в процессе эксплуатации.</w:t>
      </w:r>
    </w:p>
    <w:p w:rsidR="00F76CAD" w:rsidRPr="00F76CAD" w:rsidRDefault="00F76CAD" w:rsidP="00F76CAD">
      <w:pPr>
        <w:pStyle w:val="a5"/>
        <w:tabs>
          <w:tab w:val="left" w:pos="7839"/>
        </w:tabs>
        <w:ind w:left="0" w:firstLine="567"/>
        <w:rPr>
          <w:rFonts w:ascii="GOST type B" w:hAnsi="GOST type B"/>
          <w:b w:val="0"/>
          <w:i/>
          <w:sz w:val="28"/>
          <w:szCs w:val="28"/>
        </w:rPr>
      </w:pPr>
      <w:r w:rsidRPr="00F76CAD">
        <w:rPr>
          <w:rFonts w:ascii="GOST type B" w:hAnsi="GOST type B"/>
          <w:b w:val="0"/>
          <w:i/>
          <w:sz w:val="28"/>
          <w:szCs w:val="28"/>
        </w:rPr>
        <w:t>В процессе строительства газопровода предусматривается повышение качества строительно-монтажных работ, что существенно обеспечит надежность эксплуатации газопровода.</w:t>
      </w:r>
    </w:p>
    <w:p w:rsidR="00F76CAD" w:rsidRPr="00F76CAD" w:rsidRDefault="00F76CAD" w:rsidP="00F76CAD">
      <w:pPr>
        <w:pStyle w:val="a5"/>
        <w:tabs>
          <w:tab w:val="left" w:pos="7839"/>
        </w:tabs>
        <w:ind w:left="0" w:firstLine="567"/>
        <w:rPr>
          <w:rFonts w:ascii="GOST type B" w:hAnsi="GOST type B"/>
          <w:b w:val="0"/>
          <w:i/>
          <w:sz w:val="28"/>
          <w:szCs w:val="28"/>
        </w:rPr>
      </w:pPr>
      <w:r w:rsidRPr="00F76CAD">
        <w:rPr>
          <w:rFonts w:ascii="GOST type B" w:hAnsi="GOST type B"/>
          <w:b w:val="0"/>
          <w:i/>
          <w:sz w:val="28"/>
          <w:szCs w:val="28"/>
        </w:rPr>
        <w:t>Мероприятия по предупреждению чрезвычайных ситуаций в период его эксплуатации заключаются в основном в организации постоянного контроля над состоянием, проведением технического обслуживания и плановых ремонтных работ специализированными бригадами или звеньями.</w:t>
      </w:r>
    </w:p>
    <w:p w:rsidR="00F76CAD" w:rsidRPr="00F76CAD" w:rsidRDefault="00F76CAD" w:rsidP="00F76CAD">
      <w:pPr>
        <w:pStyle w:val="a5"/>
        <w:tabs>
          <w:tab w:val="left" w:pos="7839"/>
        </w:tabs>
        <w:ind w:left="0" w:firstLine="567"/>
        <w:rPr>
          <w:rFonts w:ascii="GOST type B" w:hAnsi="GOST type B"/>
          <w:b w:val="0"/>
          <w:i/>
          <w:sz w:val="28"/>
          <w:szCs w:val="28"/>
        </w:rPr>
      </w:pPr>
      <w:r w:rsidRPr="00F76CAD">
        <w:rPr>
          <w:rFonts w:ascii="GOST type B" w:hAnsi="GOST type B"/>
          <w:b w:val="0"/>
          <w:i/>
          <w:sz w:val="28"/>
          <w:szCs w:val="28"/>
        </w:rPr>
        <w:t>В случае стихийных бедствий (урагана, землетрясения, паводковых вод, наводнения и т.п.) эксплуатационным службам необходимо организовать усиленный контроль над состоянием газопровода.</w:t>
      </w:r>
    </w:p>
    <w:p w:rsidR="00EB0F07" w:rsidRPr="00F76CAD" w:rsidRDefault="00F76CAD" w:rsidP="00F76CAD">
      <w:pPr>
        <w:pStyle w:val="a5"/>
        <w:tabs>
          <w:tab w:val="left" w:pos="7839"/>
        </w:tabs>
        <w:ind w:left="0" w:firstLine="567"/>
        <w:rPr>
          <w:rFonts w:ascii="GOST type B" w:hAnsi="GOST type B"/>
          <w:b w:val="0"/>
          <w:i/>
          <w:sz w:val="28"/>
          <w:szCs w:val="28"/>
        </w:rPr>
      </w:pPr>
      <w:r w:rsidRPr="00F76CAD">
        <w:rPr>
          <w:rFonts w:ascii="GOST type B" w:hAnsi="GOST type B"/>
          <w:b w:val="0"/>
          <w:i/>
          <w:sz w:val="28"/>
          <w:szCs w:val="28"/>
        </w:rPr>
        <w:t>Разработка мероприятий выполнена в соответствии требований СП 11-107-98 Порядок разработки, и состав раздела «Инженерно-технические мероприятия гражданской обороны. Мероприятия по предупреждению чрезвычайных ситуаций» проектов строительства.</w:t>
      </w:r>
    </w:p>
    <w:p w:rsidR="00847B3C" w:rsidRPr="00847B3C" w:rsidRDefault="00847B3C" w:rsidP="00847B3C">
      <w:pPr>
        <w:pStyle w:val="a5"/>
        <w:tabs>
          <w:tab w:val="left" w:pos="7839"/>
        </w:tabs>
        <w:rPr>
          <w:rFonts w:ascii="GOST type B" w:hAnsi="GOST type B"/>
          <w:i/>
          <w:sz w:val="28"/>
          <w:szCs w:val="28"/>
        </w:rPr>
      </w:pPr>
      <w:r w:rsidRPr="00847B3C">
        <w:rPr>
          <w:rFonts w:ascii="GOST type B" w:hAnsi="GOST type B"/>
          <w:i/>
          <w:sz w:val="28"/>
          <w:szCs w:val="28"/>
        </w:rPr>
        <w:t>Обеспечение противопожарной безопасности</w:t>
      </w:r>
      <w:r>
        <w:rPr>
          <w:rFonts w:ascii="GOST type B" w:hAnsi="GOST type B"/>
          <w:i/>
          <w:sz w:val="28"/>
          <w:szCs w:val="28"/>
        </w:rPr>
        <w:t>.</w:t>
      </w:r>
    </w:p>
    <w:p w:rsidR="00847B3C" w:rsidRPr="00847B3C" w:rsidRDefault="00847B3C" w:rsidP="00847B3C">
      <w:pPr>
        <w:pStyle w:val="a5"/>
        <w:tabs>
          <w:tab w:val="left" w:pos="7839"/>
        </w:tabs>
        <w:ind w:left="0" w:firstLine="567"/>
        <w:rPr>
          <w:rFonts w:ascii="GOST type B" w:hAnsi="GOST type B"/>
          <w:b w:val="0"/>
          <w:i/>
          <w:sz w:val="28"/>
          <w:szCs w:val="28"/>
        </w:rPr>
      </w:pPr>
      <w:r w:rsidRPr="00847B3C">
        <w:rPr>
          <w:rFonts w:ascii="GOST type B" w:hAnsi="GOST type B"/>
          <w:b w:val="0"/>
          <w:i/>
          <w:sz w:val="28"/>
          <w:szCs w:val="28"/>
        </w:rPr>
        <w:t>При выполнении комплекса работ по строительству газопровода необхо-димо использовать современные средства техники безопасности и соблюдать правила охраны труда. Работающих необходимо обеспечить санитарно-гигиеническими и безопасными условиями труда с целью предупреждения производственного травматизма и профессиональных заболеваний. В зависимости от выполняемых работ рабочие должны быть обеспечены спецодеждой, спецобувью и защитными средствами.</w:t>
      </w:r>
    </w:p>
    <w:p w:rsidR="00847B3C" w:rsidRPr="00847B3C" w:rsidRDefault="00847B3C" w:rsidP="00847B3C">
      <w:pPr>
        <w:pStyle w:val="a5"/>
        <w:tabs>
          <w:tab w:val="left" w:pos="7839"/>
        </w:tabs>
        <w:ind w:left="0" w:firstLine="567"/>
        <w:rPr>
          <w:rFonts w:ascii="GOST type B" w:hAnsi="GOST type B"/>
          <w:b w:val="0"/>
          <w:i/>
          <w:sz w:val="28"/>
          <w:szCs w:val="28"/>
        </w:rPr>
      </w:pPr>
      <w:r w:rsidRPr="00847B3C">
        <w:rPr>
          <w:rFonts w:ascii="GOST type B" w:hAnsi="GOST type B"/>
          <w:b w:val="0"/>
          <w:i/>
          <w:sz w:val="28"/>
          <w:szCs w:val="28"/>
        </w:rPr>
        <w:t xml:space="preserve">При выполнении строительно-монтажных работ необходимо соблюдать правила, изложенные в СНиП 12-03-2001 «Безопасность труда в строительстве. Часть 1. Общие требования", СНиП 12-04-2002 «Безопасность труда в строи-тельстве. Часть 2. Строительное производство», ПБ 10-382-00 «Правила уст-ройства и безопасной эксплуатации грузоподъемных кранов» Госгортехнадзора России, ППБ 01-03 «Правила пожарной безопасности в Российской Федерации», СанПиН 2.2.3.1384-03 «Гигиенические требования к организации строительного </w:t>
      </w:r>
      <w:r w:rsidRPr="00847B3C">
        <w:rPr>
          <w:rFonts w:ascii="GOST type B" w:hAnsi="GOST type B"/>
          <w:b w:val="0"/>
          <w:i/>
          <w:sz w:val="28"/>
          <w:szCs w:val="28"/>
        </w:rPr>
        <w:lastRenderedPageBreak/>
        <w:t>производства и строительных работ».</w:t>
      </w:r>
    </w:p>
    <w:p w:rsidR="00847B3C" w:rsidRPr="00847B3C" w:rsidRDefault="00847B3C" w:rsidP="00847B3C">
      <w:pPr>
        <w:pStyle w:val="a5"/>
        <w:tabs>
          <w:tab w:val="left" w:pos="7839"/>
        </w:tabs>
        <w:ind w:left="0" w:firstLine="567"/>
        <w:rPr>
          <w:rFonts w:ascii="GOST type B" w:hAnsi="GOST type B"/>
          <w:b w:val="0"/>
          <w:i/>
          <w:sz w:val="28"/>
          <w:szCs w:val="28"/>
        </w:rPr>
      </w:pPr>
      <w:r w:rsidRPr="00847B3C">
        <w:rPr>
          <w:rFonts w:ascii="GOST type B" w:hAnsi="GOST type B"/>
          <w:b w:val="0"/>
          <w:i/>
          <w:sz w:val="28"/>
          <w:szCs w:val="28"/>
        </w:rPr>
        <w:t>Особое внимание при этом должно быть уделено выполнению правил установки и эксплуатации строительных механизмов вблизи откосов и зон возможного обрушения грунта, а также ЛЭП, устройству ограждений опасных мест, выполнению электрозащитных устройств оборудования и механизмов, работающих на электрической энергии (включая электросварку).</w:t>
      </w:r>
    </w:p>
    <w:p w:rsidR="00847B3C" w:rsidRPr="00847B3C" w:rsidRDefault="00847B3C" w:rsidP="00847B3C">
      <w:pPr>
        <w:pStyle w:val="a5"/>
        <w:tabs>
          <w:tab w:val="left" w:pos="7839"/>
        </w:tabs>
        <w:ind w:left="0" w:firstLine="567"/>
        <w:rPr>
          <w:rFonts w:ascii="GOST type B" w:hAnsi="GOST type B"/>
          <w:b w:val="0"/>
          <w:i/>
          <w:sz w:val="28"/>
          <w:szCs w:val="28"/>
        </w:rPr>
      </w:pPr>
      <w:r w:rsidRPr="00847B3C">
        <w:rPr>
          <w:rFonts w:ascii="GOST type B" w:hAnsi="GOST type B"/>
          <w:b w:val="0"/>
          <w:i/>
          <w:sz w:val="28"/>
          <w:szCs w:val="28"/>
        </w:rPr>
        <w:t>Строительно-монтажные работы в охранных зонах действующих воздуш-ных линий электропередач следует производить в соответствии требований ГОСТ 12.1.013-78 п. 2.24-2.25.4.</w:t>
      </w:r>
    </w:p>
    <w:p w:rsidR="00847B3C" w:rsidRPr="00847B3C" w:rsidRDefault="00847B3C" w:rsidP="00847B3C">
      <w:pPr>
        <w:pStyle w:val="a5"/>
        <w:tabs>
          <w:tab w:val="left" w:pos="7839"/>
        </w:tabs>
        <w:ind w:left="0" w:firstLine="567"/>
        <w:rPr>
          <w:rFonts w:ascii="GOST type B" w:hAnsi="GOST type B"/>
          <w:b w:val="0"/>
          <w:i/>
          <w:sz w:val="28"/>
          <w:szCs w:val="28"/>
        </w:rPr>
      </w:pPr>
      <w:r w:rsidRPr="00847B3C">
        <w:rPr>
          <w:rFonts w:ascii="GOST type B" w:hAnsi="GOST type B"/>
          <w:b w:val="0"/>
          <w:i/>
          <w:sz w:val="28"/>
          <w:szCs w:val="28"/>
        </w:rPr>
        <w:t>Для спуска рабочих в траншеи и котлованы должны быть предусмотрены лестницы.</w:t>
      </w:r>
    </w:p>
    <w:p w:rsidR="00847B3C" w:rsidRPr="00847B3C" w:rsidRDefault="00847B3C" w:rsidP="00847B3C">
      <w:pPr>
        <w:pStyle w:val="a5"/>
        <w:tabs>
          <w:tab w:val="left" w:pos="7839"/>
        </w:tabs>
        <w:ind w:left="0" w:firstLine="567"/>
        <w:rPr>
          <w:rFonts w:ascii="GOST type B" w:hAnsi="GOST type B"/>
          <w:b w:val="0"/>
          <w:i/>
          <w:sz w:val="28"/>
          <w:szCs w:val="28"/>
        </w:rPr>
      </w:pPr>
      <w:r w:rsidRPr="00847B3C">
        <w:rPr>
          <w:rFonts w:ascii="GOST type B" w:hAnsi="GOST type B"/>
          <w:b w:val="0"/>
          <w:i/>
          <w:sz w:val="28"/>
          <w:szCs w:val="28"/>
        </w:rPr>
        <w:t>Проезды, проходы и рабочие места необходимо регулярно очищать от строительного мусора и не загромождать.</w:t>
      </w:r>
    </w:p>
    <w:p w:rsidR="00847B3C" w:rsidRPr="00847B3C" w:rsidRDefault="00847B3C" w:rsidP="00847B3C">
      <w:pPr>
        <w:pStyle w:val="a5"/>
        <w:tabs>
          <w:tab w:val="left" w:pos="7839"/>
        </w:tabs>
        <w:ind w:left="0" w:firstLine="567"/>
        <w:rPr>
          <w:rFonts w:ascii="GOST type B" w:hAnsi="GOST type B"/>
          <w:b w:val="0"/>
          <w:i/>
          <w:sz w:val="28"/>
          <w:szCs w:val="28"/>
        </w:rPr>
      </w:pPr>
      <w:r w:rsidRPr="00847B3C">
        <w:rPr>
          <w:rFonts w:ascii="GOST type B" w:hAnsi="GOST type B"/>
          <w:b w:val="0"/>
          <w:i/>
          <w:sz w:val="28"/>
          <w:szCs w:val="28"/>
        </w:rPr>
        <w:t>Вопросы по технике безопасности должны отражаться при обязательной разработке проекта производства работ в виде конкретных инженерных реше-ний.</w:t>
      </w:r>
    </w:p>
    <w:p w:rsidR="00EB0F07" w:rsidRPr="00847B3C" w:rsidRDefault="00847B3C" w:rsidP="00847B3C">
      <w:pPr>
        <w:pStyle w:val="a5"/>
        <w:tabs>
          <w:tab w:val="left" w:pos="7839"/>
        </w:tabs>
        <w:ind w:left="0" w:firstLine="567"/>
        <w:rPr>
          <w:rFonts w:ascii="GOST type B" w:hAnsi="GOST type B"/>
          <w:b w:val="0"/>
          <w:i/>
          <w:sz w:val="28"/>
          <w:szCs w:val="28"/>
        </w:rPr>
      </w:pPr>
      <w:r w:rsidRPr="00847B3C">
        <w:rPr>
          <w:rFonts w:ascii="GOST type B" w:hAnsi="GOST type B"/>
          <w:b w:val="0"/>
          <w:i/>
          <w:sz w:val="28"/>
          <w:szCs w:val="28"/>
        </w:rPr>
        <w:t>До начала основного строительства, в местах размещения санитарно-бытовых помещений в составе проекта производства работ предусмотреть дополнительные мероприятия, обеспечивающие пожарную безопасность в соответствии требований ППБ 01-03. Во всех инвентарных санитарно-бытовых помещениях должны находиться первичные средства пожаротушения (огнетушители). Временные бытовые помещения располагаются на расстоянии не далее 500 метров от места производства работ и перемещаются по трассе по ходу проведения работ.</w:t>
      </w:r>
    </w:p>
    <w:p w:rsidR="00EB0F07" w:rsidRDefault="00EB0F07" w:rsidP="00D858FA">
      <w:pPr>
        <w:pStyle w:val="a5"/>
        <w:tabs>
          <w:tab w:val="left" w:pos="7839"/>
        </w:tabs>
        <w:ind w:left="0"/>
        <w:rPr>
          <w:rFonts w:ascii="GOST type B" w:hAnsi="GOST type B"/>
          <w:i/>
          <w:sz w:val="28"/>
          <w:szCs w:val="28"/>
        </w:rPr>
      </w:pPr>
    </w:p>
    <w:p w:rsidR="00EB0F07" w:rsidRDefault="00EB0F07" w:rsidP="00D858FA">
      <w:pPr>
        <w:pStyle w:val="a5"/>
        <w:tabs>
          <w:tab w:val="left" w:pos="7839"/>
        </w:tabs>
        <w:ind w:left="0"/>
        <w:rPr>
          <w:rFonts w:ascii="GOST type B" w:hAnsi="GOST type B"/>
          <w:i/>
          <w:sz w:val="28"/>
          <w:szCs w:val="28"/>
        </w:rPr>
      </w:pPr>
    </w:p>
    <w:p w:rsidR="00EB0F07" w:rsidRDefault="00EB0F07" w:rsidP="00D858FA">
      <w:pPr>
        <w:pStyle w:val="a5"/>
        <w:tabs>
          <w:tab w:val="left" w:pos="7839"/>
        </w:tabs>
        <w:ind w:left="0"/>
        <w:rPr>
          <w:rFonts w:ascii="GOST type B" w:hAnsi="GOST type B"/>
          <w:i/>
          <w:sz w:val="28"/>
          <w:szCs w:val="28"/>
        </w:rPr>
      </w:pPr>
    </w:p>
    <w:p w:rsidR="00EB0F07" w:rsidRDefault="00EB0F07" w:rsidP="00D858FA">
      <w:pPr>
        <w:pStyle w:val="a5"/>
        <w:tabs>
          <w:tab w:val="left" w:pos="7839"/>
        </w:tabs>
        <w:ind w:left="0"/>
        <w:rPr>
          <w:rFonts w:ascii="GOST type B" w:hAnsi="GOST type B"/>
          <w:i/>
          <w:sz w:val="28"/>
          <w:szCs w:val="28"/>
        </w:rPr>
      </w:pPr>
    </w:p>
    <w:p w:rsidR="00EB0F07" w:rsidRDefault="00EB0F07" w:rsidP="00D858FA">
      <w:pPr>
        <w:pStyle w:val="a5"/>
        <w:tabs>
          <w:tab w:val="left" w:pos="7839"/>
        </w:tabs>
        <w:ind w:left="0"/>
        <w:rPr>
          <w:rFonts w:ascii="GOST type B" w:hAnsi="GOST type B"/>
          <w:i/>
          <w:sz w:val="28"/>
          <w:szCs w:val="28"/>
        </w:rPr>
      </w:pPr>
    </w:p>
    <w:p w:rsidR="00EB0F07" w:rsidRDefault="00EB0F07" w:rsidP="00D858FA">
      <w:pPr>
        <w:pStyle w:val="a5"/>
        <w:tabs>
          <w:tab w:val="left" w:pos="7839"/>
        </w:tabs>
        <w:ind w:left="0"/>
        <w:rPr>
          <w:rFonts w:ascii="GOST type B" w:hAnsi="GOST type B"/>
          <w:i/>
          <w:sz w:val="28"/>
          <w:szCs w:val="28"/>
        </w:rPr>
      </w:pPr>
    </w:p>
    <w:p w:rsidR="00EB0F07" w:rsidRDefault="00EB0F07" w:rsidP="00D858FA">
      <w:pPr>
        <w:pStyle w:val="a5"/>
        <w:tabs>
          <w:tab w:val="left" w:pos="7839"/>
        </w:tabs>
        <w:ind w:left="0"/>
        <w:rPr>
          <w:rFonts w:ascii="GOST type B" w:hAnsi="GOST type B"/>
          <w:i/>
          <w:sz w:val="28"/>
          <w:szCs w:val="28"/>
        </w:rPr>
      </w:pPr>
    </w:p>
    <w:p w:rsidR="00EB0F07" w:rsidRDefault="00EB0F07" w:rsidP="00D858FA">
      <w:pPr>
        <w:pStyle w:val="a5"/>
        <w:tabs>
          <w:tab w:val="left" w:pos="7839"/>
        </w:tabs>
        <w:ind w:left="0"/>
        <w:rPr>
          <w:rFonts w:ascii="GOST type B" w:hAnsi="GOST type B"/>
          <w:i/>
          <w:sz w:val="28"/>
          <w:szCs w:val="28"/>
        </w:rPr>
      </w:pPr>
    </w:p>
    <w:sectPr w:rsidR="00EB0F07" w:rsidSect="007C305A">
      <w:headerReference w:type="default" r:id="rId10"/>
      <w:footerReference w:type="default" r:id="rId11"/>
      <w:type w:val="continuous"/>
      <w:pgSz w:w="11909" w:h="16834"/>
      <w:pgMar w:top="1440" w:right="569" w:bottom="720" w:left="1559" w:header="720" w:footer="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B28" w:rsidRDefault="004D2B28" w:rsidP="002811CD">
      <w:r>
        <w:separator/>
      </w:r>
    </w:p>
  </w:endnote>
  <w:endnote w:type="continuationSeparator" w:id="1">
    <w:p w:rsidR="004D2B28" w:rsidRDefault="004D2B28" w:rsidP="00281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OST type B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9" w:type="dxa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585"/>
      <w:gridCol w:w="583"/>
      <w:gridCol w:w="583"/>
      <w:gridCol w:w="583"/>
      <w:gridCol w:w="874"/>
      <w:gridCol w:w="583"/>
      <w:gridCol w:w="5849"/>
      <w:gridCol w:w="709"/>
    </w:tblGrid>
    <w:tr w:rsidR="004C28ED" w:rsidRPr="00E8784F" w:rsidTr="0064281B">
      <w:trPr>
        <w:cantSplit/>
        <w:trHeight w:hRule="exact" w:val="287"/>
      </w:trPr>
      <w:tc>
        <w:tcPr>
          <w:tcW w:w="585" w:type="dxa"/>
          <w:tcBorders>
            <w:top w:val="single" w:sz="18" w:space="0" w:color="auto"/>
            <w:right w:val="single" w:sz="18" w:space="0" w:color="auto"/>
          </w:tcBorders>
        </w:tcPr>
        <w:p w:rsidR="004C28ED" w:rsidRPr="00E8784F" w:rsidRDefault="008C20A4" w:rsidP="00865D69">
          <w:pPr>
            <w:pStyle w:val="a9"/>
            <w:rPr>
              <w:rFonts w:ascii="GOST type B" w:hAnsi="GOST type B"/>
              <w:i/>
            </w:rPr>
          </w:pPr>
          <w:r w:rsidRPr="008C20A4">
            <w:rPr>
              <w:rFonts w:ascii="GOST type B" w:hAnsi="GOST type B"/>
              <w:i/>
              <w:noProof/>
              <w:sz w:val="18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83" type="#_x0000_t202" style="position:absolute;margin-left:-46.6pt;margin-top:-200.4pt;width:39pt;height:248.45pt;z-index:251663360;mso-position-horizontal-relative:margin" o:allowincell="f" filled="f" stroked="f">
                <v:textbox style="mso-next-textbox:#_x0000_s3083" inset="1mm,1mm,1mm,1mm">
                  <w:txbxContent>
                    <w:tbl>
                      <w:tblPr>
                        <w:tblW w:w="0" w:type="auto"/>
                        <w:tblInd w:w="57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/>
                      </w:tblPr>
                      <w:tblGrid>
                        <w:gridCol w:w="284"/>
                        <w:gridCol w:w="284"/>
                      </w:tblGrid>
                      <w:tr w:rsidR="004C28ED" w:rsidRPr="00E8784F" w:rsidTr="00865D69">
                        <w:trPr>
                          <w:cantSplit/>
                          <w:trHeight w:hRule="exact" w:val="1418"/>
                        </w:trPr>
                        <w:tc>
                          <w:tcPr>
                            <w:tcW w:w="284" w:type="dxa"/>
                            <w:textDirection w:val="btLr"/>
                          </w:tcPr>
                          <w:p w:rsidR="004C28ED" w:rsidRPr="00E8784F" w:rsidRDefault="004C28ED">
                            <w:pPr>
                              <w:ind w:left="113" w:right="113"/>
                              <w:rPr>
                                <w:rFonts w:ascii="GOST type B" w:hAnsi="GOST type B"/>
                                <w:i/>
                                <w:sz w:val="18"/>
                              </w:rPr>
                            </w:pPr>
                            <w:r w:rsidRPr="00E8784F">
                              <w:rPr>
                                <w:rFonts w:ascii="GOST type B" w:hAnsi="GOST type B"/>
                                <w:i/>
                                <w:sz w:val="1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284" w:type="dxa"/>
                            <w:textDirection w:val="btLr"/>
                          </w:tcPr>
                          <w:p w:rsidR="004C28ED" w:rsidRPr="00E8784F" w:rsidRDefault="004C28ED">
                            <w:pPr>
                              <w:ind w:left="113" w:right="113"/>
                              <w:rPr>
                                <w:rFonts w:ascii="GOST type B" w:hAnsi="GOST type B"/>
                                <w:i/>
                                <w:sz w:val="18"/>
                              </w:rPr>
                            </w:pPr>
                          </w:p>
                        </w:tc>
                      </w:tr>
                      <w:tr w:rsidR="004C28ED" w:rsidRPr="00E8784F" w:rsidTr="00865D69">
                        <w:trPr>
                          <w:cantSplit/>
                          <w:trHeight w:hRule="exact" w:val="1985"/>
                        </w:trPr>
                        <w:tc>
                          <w:tcPr>
                            <w:tcW w:w="284" w:type="dxa"/>
                            <w:textDirection w:val="btLr"/>
                          </w:tcPr>
                          <w:p w:rsidR="004C28ED" w:rsidRPr="00E8784F" w:rsidRDefault="004C28ED">
                            <w:pPr>
                              <w:ind w:left="113" w:right="113"/>
                              <w:jc w:val="center"/>
                              <w:rPr>
                                <w:rFonts w:ascii="GOST type B" w:hAnsi="GOST type B"/>
                                <w:i/>
                                <w:sz w:val="18"/>
                              </w:rPr>
                            </w:pPr>
                            <w:r w:rsidRPr="00E8784F">
                              <w:rPr>
                                <w:rFonts w:ascii="GOST type B" w:hAnsi="GOST type B"/>
                                <w:i/>
                                <w:sz w:val="18"/>
                              </w:rPr>
                              <w:t>Подпись и дата</w:t>
                            </w:r>
                          </w:p>
                        </w:tc>
                        <w:tc>
                          <w:tcPr>
                            <w:tcW w:w="284" w:type="dxa"/>
                            <w:textDirection w:val="btLr"/>
                          </w:tcPr>
                          <w:p w:rsidR="004C28ED" w:rsidRPr="00E8784F" w:rsidRDefault="004C28ED">
                            <w:pPr>
                              <w:ind w:left="113" w:right="113"/>
                              <w:rPr>
                                <w:rFonts w:ascii="GOST type B" w:hAnsi="GOST type B"/>
                                <w:i/>
                                <w:sz w:val="18"/>
                              </w:rPr>
                            </w:pPr>
                          </w:p>
                        </w:tc>
                      </w:tr>
                      <w:tr w:rsidR="004C28ED" w:rsidRPr="00E8784F" w:rsidTr="00865D69">
                        <w:trPr>
                          <w:cantSplit/>
                          <w:trHeight w:hRule="exact" w:val="1418"/>
                        </w:trPr>
                        <w:tc>
                          <w:tcPr>
                            <w:tcW w:w="284" w:type="dxa"/>
                            <w:textDirection w:val="btLr"/>
                          </w:tcPr>
                          <w:p w:rsidR="004C28ED" w:rsidRPr="00E8784F" w:rsidRDefault="004C28ED">
                            <w:pPr>
                              <w:ind w:left="113" w:right="113"/>
                              <w:rPr>
                                <w:rFonts w:ascii="GOST type B" w:hAnsi="GOST type B"/>
                                <w:i/>
                                <w:sz w:val="18"/>
                              </w:rPr>
                            </w:pPr>
                            <w:r w:rsidRPr="00E8784F">
                              <w:rPr>
                                <w:rFonts w:ascii="GOST type B" w:hAnsi="GOST type B"/>
                                <w:i/>
                                <w:sz w:val="1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284" w:type="dxa"/>
                            <w:textDirection w:val="btLr"/>
                          </w:tcPr>
                          <w:p w:rsidR="004C28ED" w:rsidRPr="00E8784F" w:rsidRDefault="004C28ED">
                            <w:pPr>
                              <w:ind w:left="113" w:right="113"/>
                              <w:rPr>
                                <w:rFonts w:ascii="GOST type B" w:hAnsi="GOST type B"/>
                                <w:i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C28ED" w:rsidRDefault="004C28ED" w:rsidP="0064281B"/>
                  </w:txbxContent>
                </v:textbox>
                <w10:wrap anchorx="margin"/>
              </v:shape>
            </w:pict>
          </w:r>
        </w:p>
      </w:tc>
      <w:tc>
        <w:tcPr>
          <w:tcW w:w="583" w:type="dxa"/>
          <w:tcBorders>
            <w:top w:val="single" w:sz="18" w:space="0" w:color="auto"/>
            <w:left w:val="nil"/>
            <w:bottom w:val="single" w:sz="6" w:space="0" w:color="auto"/>
          </w:tcBorders>
        </w:tcPr>
        <w:p w:rsidR="004C28ED" w:rsidRPr="00E8784F" w:rsidRDefault="004C28ED" w:rsidP="00865D69">
          <w:pPr>
            <w:pStyle w:val="a9"/>
            <w:rPr>
              <w:rFonts w:ascii="GOST type B" w:hAnsi="GOST type B"/>
              <w:i/>
            </w:rPr>
          </w:pPr>
        </w:p>
      </w:tc>
      <w:tc>
        <w:tcPr>
          <w:tcW w:w="583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</w:tcPr>
        <w:p w:rsidR="004C28ED" w:rsidRPr="00E8784F" w:rsidRDefault="004C28ED" w:rsidP="00865D69">
          <w:pPr>
            <w:pStyle w:val="a9"/>
            <w:rPr>
              <w:rFonts w:ascii="GOST type B" w:hAnsi="GOST type B"/>
              <w:i/>
            </w:rPr>
          </w:pPr>
        </w:p>
      </w:tc>
      <w:tc>
        <w:tcPr>
          <w:tcW w:w="583" w:type="dxa"/>
          <w:tcBorders>
            <w:top w:val="single" w:sz="18" w:space="0" w:color="auto"/>
            <w:left w:val="nil"/>
            <w:bottom w:val="single" w:sz="6" w:space="0" w:color="auto"/>
          </w:tcBorders>
        </w:tcPr>
        <w:p w:rsidR="004C28ED" w:rsidRPr="00E8784F" w:rsidRDefault="004C28ED" w:rsidP="00865D69">
          <w:pPr>
            <w:pStyle w:val="a9"/>
            <w:rPr>
              <w:rFonts w:ascii="GOST type B" w:hAnsi="GOST type B"/>
              <w:i/>
            </w:rPr>
          </w:pPr>
        </w:p>
      </w:tc>
      <w:tc>
        <w:tcPr>
          <w:tcW w:w="874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</w:tcPr>
        <w:p w:rsidR="004C28ED" w:rsidRPr="00E8784F" w:rsidRDefault="004C28ED" w:rsidP="00865D69">
          <w:pPr>
            <w:pStyle w:val="a9"/>
            <w:rPr>
              <w:rFonts w:ascii="GOST type B" w:hAnsi="GOST type B"/>
              <w:i/>
            </w:rPr>
          </w:pPr>
        </w:p>
      </w:tc>
      <w:tc>
        <w:tcPr>
          <w:tcW w:w="583" w:type="dxa"/>
          <w:tcBorders>
            <w:top w:val="single" w:sz="18" w:space="0" w:color="auto"/>
            <w:left w:val="nil"/>
            <w:bottom w:val="single" w:sz="6" w:space="0" w:color="auto"/>
            <w:right w:val="single" w:sz="18" w:space="0" w:color="auto"/>
          </w:tcBorders>
        </w:tcPr>
        <w:p w:rsidR="004C28ED" w:rsidRPr="00323DBF" w:rsidRDefault="004C28ED" w:rsidP="00865D69">
          <w:pPr>
            <w:pStyle w:val="a9"/>
            <w:rPr>
              <w:rFonts w:ascii="GOST type B" w:hAnsi="GOST type B"/>
              <w:b w:val="0"/>
              <w:i/>
            </w:rPr>
          </w:pPr>
        </w:p>
      </w:tc>
      <w:tc>
        <w:tcPr>
          <w:tcW w:w="5849" w:type="dxa"/>
          <w:vMerge w:val="restart"/>
          <w:tcBorders>
            <w:top w:val="single" w:sz="18" w:space="0" w:color="auto"/>
            <w:left w:val="nil"/>
          </w:tcBorders>
          <w:vAlign w:val="center"/>
        </w:tcPr>
        <w:p w:rsidR="004C28ED" w:rsidRPr="00FA793E" w:rsidRDefault="004C28ED" w:rsidP="00FA793E">
          <w:pPr>
            <w:pStyle w:val="a3"/>
            <w:ind w:hanging="33"/>
            <w:jc w:val="center"/>
            <w:rPr>
              <w:rFonts w:ascii="GOST type B" w:hAnsi="GOST type B"/>
              <w:b w:val="0"/>
              <w:i/>
              <w:sz w:val="16"/>
              <w:szCs w:val="16"/>
            </w:rPr>
          </w:pPr>
          <w:r w:rsidRPr="00FA793E">
            <w:rPr>
              <w:rFonts w:ascii="GOST type B" w:hAnsi="GOST type B"/>
              <w:b w:val="0"/>
              <w:i/>
              <w:sz w:val="16"/>
              <w:szCs w:val="16"/>
            </w:rPr>
            <w:t>Проект планировки тер</w:t>
          </w:r>
          <w:r>
            <w:rPr>
              <w:rFonts w:ascii="GOST type B" w:hAnsi="GOST type B"/>
              <w:b w:val="0"/>
              <w:i/>
              <w:sz w:val="16"/>
              <w:szCs w:val="16"/>
            </w:rPr>
            <w:t>р</w:t>
          </w:r>
          <w:r w:rsidRPr="00FA793E">
            <w:rPr>
              <w:rFonts w:ascii="GOST type B" w:hAnsi="GOST type B"/>
              <w:b w:val="0"/>
              <w:i/>
              <w:sz w:val="16"/>
              <w:szCs w:val="16"/>
            </w:rPr>
            <w:t>итории на линейный объект:</w:t>
          </w:r>
        </w:p>
        <w:p w:rsidR="004C28ED" w:rsidRPr="00873DA9" w:rsidRDefault="004C28ED" w:rsidP="00FA793E">
          <w:pPr>
            <w:pStyle w:val="a9"/>
            <w:jc w:val="center"/>
            <w:rPr>
              <w:rFonts w:ascii="GOST type B" w:hAnsi="GOST type B"/>
              <w:b w:val="0"/>
              <w:i/>
            </w:rPr>
          </w:pPr>
          <w:r w:rsidRPr="00FA793E">
            <w:rPr>
              <w:rFonts w:ascii="GOST type B" w:hAnsi="GOST type B"/>
              <w:b w:val="0"/>
              <w:i/>
              <w:sz w:val="16"/>
              <w:szCs w:val="16"/>
            </w:rPr>
            <w:t>"</w:t>
          </w:r>
          <w:r w:rsidR="00CF774A">
            <w:rPr>
              <w:rFonts w:ascii="GOST type B" w:hAnsi="GOST type B"/>
              <w:b w:val="0"/>
              <w:i/>
              <w:sz w:val="16"/>
              <w:szCs w:val="16"/>
            </w:rPr>
            <w:t>Распределительный газопровод низкого давления, проектируемый: Краснодарский край, Новопокровский район, поселок Новопокровский,  улица Шоссейная, улица Гагарина (четная, нечетная сторона), переулок Клубный</w:t>
          </w:r>
          <w:r w:rsidRPr="009754D7">
            <w:rPr>
              <w:rFonts w:ascii="GOST type B" w:hAnsi="GOST type B"/>
              <w:b w:val="0"/>
              <w:i/>
              <w:sz w:val="16"/>
              <w:szCs w:val="16"/>
            </w:rPr>
            <w:t>".</w:t>
          </w:r>
        </w:p>
      </w:tc>
      <w:tc>
        <w:tcPr>
          <w:tcW w:w="709" w:type="dxa"/>
          <w:tcBorders>
            <w:top w:val="single" w:sz="18" w:space="0" w:color="auto"/>
            <w:left w:val="single" w:sz="18" w:space="0" w:color="auto"/>
            <w:bottom w:val="single" w:sz="18" w:space="0" w:color="auto"/>
          </w:tcBorders>
        </w:tcPr>
        <w:p w:rsidR="004C28ED" w:rsidRPr="00E8784F" w:rsidRDefault="004C28ED" w:rsidP="00865D69">
          <w:pPr>
            <w:pStyle w:val="a9"/>
            <w:ind w:left="-70" w:right="-71"/>
            <w:jc w:val="center"/>
            <w:rPr>
              <w:rFonts w:ascii="GOST type B" w:hAnsi="GOST type B"/>
              <w:i/>
            </w:rPr>
          </w:pPr>
          <w:r w:rsidRPr="00E8784F">
            <w:rPr>
              <w:rFonts w:ascii="GOST type B" w:hAnsi="GOST type B"/>
              <w:i/>
            </w:rPr>
            <w:t>Лист</w:t>
          </w:r>
        </w:p>
      </w:tc>
    </w:tr>
    <w:tr w:rsidR="004C28ED" w:rsidRPr="00E8784F" w:rsidTr="0064281B">
      <w:trPr>
        <w:cantSplit/>
        <w:trHeight w:hRule="exact" w:val="287"/>
      </w:trPr>
      <w:tc>
        <w:tcPr>
          <w:tcW w:w="585" w:type="dxa"/>
          <w:tcBorders>
            <w:top w:val="single" w:sz="6" w:space="0" w:color="auto"/>
            <w:right w:val="single" w:sz="18" w:space="0" w:color="auto"/>
          </w:tcBorders>
        </w:tcPr>
        <w:p w:rsidR="004C28ED" w:rsidRPr="00E8784F" w:rsidRDefault="004C28ED" w:rsidP="00865D69">
          <w:pPr>
            <w:pStyle w:val="a9"/>
            <w:ind w:left="-70"/>
            <w:rPr>
              <w:rFonts w:ascii="GOST type B" w:hAnsi="GOST type B"/>
              <w:i/>
            </w:rPr>
          </w:pPr>
        </w:p>
      </w:tc>
      <w:tc>
        <w:tcPr>
          <w:tcW w:w="583" w:type="dxa"/>
          <w:tcBorders>
            <w:left w:val="nil"/>
          </w:tcBorders>
        </w:tcPr>
        <w:p w:rsidR="004C28ED" w:rsidRPr="00E8784F" w:rsidRDefault="004C28ED" w:rsidP="00865D69">
          <w:pPr>
            <w:pStyle w:val="a9"/>
            <w:rPr>
              <w:rFonts w:ascii="GOST type B" w:hAnsi="GOST type B"/>
              <w:i/>
            </w:rPr>
          </w:pPr>
        </w:p>
      </w:tc>
      <w:tc>
        <w:tcPr>
          <w:tcW w:w="583" w:type="dxa"/>
          <w:tcBorders>
            <w:left w:val="single" w:sz="18" w:space="0" w:color="auto"/>
            <w:right w:val="single" w:sz="18" w:space="0" w:color="auto"/>
          </w:tcBorders>
        </w:tcPr>
        <w:p w:rsidR="004C28ED" w:rsidRPr="00E8784F" w:rsidRDefault="004C28ED" w:rsidP="00865D69">
          <w:pPr>
            <w:pStyle w:val="a9"/>
            <w:rPr>
              <w:rFonts w:ascii="GOST type B" w:hAnsi="GOST type B"/>
              <w:i/>
            </w:rPr>
          </w:pPr>
        </w:p>
      </w:tc>
      <w:tc>
        <w:tcPr>
          <w:tcW w:w="583" w:type="dxa"/>
          <w:tcBorders>
            <w:left w:val="nil"/>
          </w:tcBorders>
        </w:tcPr>
        <w:p w:rsidR="004C28ED" w:rsidRPr="00E8784F" w:rsidRDefault="004C28ED" w:rsidP="00865D69">
          <w:pPr>
            <w:pStyle w:val="a9"/>
            <w:rPr>
              <w:rFonts w:ascii="GOST type B" w:hAnsi="GOST type B"/>
              <w:i/>
            </w:rPr>
          </w:pPr>
        </w:p>
      </w:tc>
      <w:tc>
        <w:tcPr>
          <w:tcW w:w="874" w:type="dxa"/>
          <w:tcBorders>
            <w:left w:val="single" w:sz="18" w:space="0" w:color="auto"/>
            <w:right w:val="single" w:sz="18" w:space="0" w:color="auto"/>
          </w:tcBorders>
        </w:tcPr>
        <w:p w:rsidR="004C28ED" w:rsidRPr="00E8784F" w:rsidRDefault="004C28ED" w:rsidP="00865D69">
          <w:pPr>
            <w:pStyle w:val="a9"/>
            <w:rPr>
              <w:rFonts w:ascii="GOST type B" w:hAnsi="GOST type B"/>
              <w:i/>
            </w:rPr>
          </w:pPr>
        </w:p>
      </w:tc>
      <w:tc>
        <w:tcPr>
          <w:tcW w:w="583" w:type="dxa"/>
          <w:tcBorders>
            <w:left w:val="nil"/>
            <w:right w:val="single" w:sz="18" w:space="0" w:color="auto"/>
          </w:tcBorders>
        </w:tcPr>
        <w:p w:rsidR="004C28ED" w:rsidRPr="00E8784F" w:rsidRDefault="004C28ED" w:rsidP="00865D69">
          <w:pPr>
            <w:pStyle w:val="a9"/>
            <w:rPr>
              <w:rFonts w:ascii="GOST type B" w:hAnsi="GOST type B"/>
              <w:i/>
            </w:rPr>
          </w:pPr>
        </w:p>
      </w:tc>
      <w:tc>
        <w:tcPr>
          <w:tcW w:w="5849" w:type="dxa"/>
          <w:vMerge/>
          <w:tcBorders>
            <w:left w:val="nil"/>
          </w:tcBorders>
        </w:tcPr>
        <w:p w:rsidR="004C28ED" w:rsidRPr="00E8784F" w:rsidRDefault="004C28ED" w:rsidP="00865D69">
          <w:pPr>
            <w:pStyle w:val="a9"/>
            <w:rPr>
              <w:rFonts w:ascii="GOST type B" w:hAnsi="GOST type B"/>
              <w:i/>
            </w:rPr>
          </w:pPr>
        </w:p>
      </w:tc>
      <w:tc>
        <w:tcPr>
          <w:tcW w:w="709" w:type="dxa"/>
          <w:vMerge w:val="restart"/>
          <w:tcBorders>
            <w:top w:val="single" w:sz="18" w:space="0" w:color="auto"/>
            <w:left w:val="single" w:sz="18" w:space="0" w:color="auto"/>
          </w:tcBorders>
          <w:vAlign w:val="center"/>
        </w:tcPr>
        <w:p w:rsidR="004C28ED" w:rsidRPr="00E8784F" w:rsidRDefault="008C20A4" w:rsidP="00865D69">
          <w:pPr>
            <w:pStyle w:val="a9"/>
            <w:ind w:right="-71"/>
            <w:jc w:val="center"/>
            <w:rPr>
              <w:rFonts w:ascii="GOST type B" w:hAnsi="GOST type B"/>
              <w:i/>
            </w:rPr>
          </w:pPr>
          <w:r w:rsidRPr="00E8784F">
            <w:rPr>
              <w:rStyle w:val="ab"/>
              <w:rFonts w:ascii="GOST type B" w:hAnsi="GOST type B"/>
              <w:i/>
            </w:rPr>
            <w:fldChar w:fldCharType="begin"/>
          </w:r>
          <w:r w:rsidR="004C28ED" w:rsidRPr="00E8784F">
            <w:rPr>
              <w:rStyle w:val="ab"/>
              <w:rFonts w:ascii="GOST type B" w:hAnsi="GOST type B"/>
              <w:i/>
            </w:rPr>
            <w:instrText xml:space="preserve"> PAGE </w:instrText>
          </w:r>
          <w:r w:rsidRPr="00E8784F">
            <w:rPr>
              <w:rStyle w:val="ab"/>
              <w:rFonts w:ascii="GOST type B" w:hAnsi="GOST type B"/>
              <w:i/>
            </w:rPr>
            <w:fldChar w:fldCharType="separate"/>
          </w:r>
          <w:r w:rsidR="00195FDA">
            <w:rPr>
              <w:rStyle w:val="ab"/>
              <w:rFonts w:ascii="GOST type B" w:hAnsi="GOST type B"/>
              <w:i/>
              <w:noProof/>
            </w:rPr>
            <w:t>36</w:t>
          </w:r>
          <w:r w:rsidRPr="00E8784F">
            <w:rPr>
              <w:rStyle w:val="ab"/>
              <w:rFonts w:ascii="GOST type B" w:hAnsi="GOST type B"/>
              <w:i/>
            </w:rPr>
            <w:fldChar w:fldCharType="end"/>
          </w:r>
        </w:p>
      </w:tc>
    </w:tr>
    <w:tr w:rsidR="004C28ED" w:rsidRPr="00E8784F" w:rsidTr="0064281B">
      <w:trPr>
        <w:cantSplit/>
        <w:trHeight w:hRule="exact" w:val="287"/>
      </w:trPr>
      <w:tc>
        <w:tcPr>
          <w:tcW w:w="585" w:type="dxa"/>
          <w:tcBorders>
            <w:top w:val="single" w:sz="18" w:space="0" w:color="auto"/>
            <w:bottom w:val="single" w:sz="18" w:space="0" w:color="auto"/>
            <w:right w:val="single" w:sz="18" w:space="0" w:color="auto"/>
          </w:tcBorders>
        </w:tcPr>
        <w:p w:rsidR="004C28ED" w:rsidRPr="00E8784F" w:rsidRDefault="004C28ED" w:rsidP="00865D69">
          <w:pPr>
            <w:pStyle w:val="a9"/>
            <w:jc w:val="center"/>
            <w:rPr>
              <w:rFonts w:ascii="GOST type B" w:hAnsi="GOST type B"/>
              <w:i/>
              <w:sz w:val="18"/>
            </w:rPr>
          </w:pPr>
          <w:r w:rsidRPr="00E8784F">
            <w:rPr>
              <w:rFonts w:ascii="GOST type B" w:hAnsi="GOST type B"/>
              <w:i/>
              <w:sz w:val="18"/>
            </w:rPr>
            <w:t>Изм.</w:t>
          </w:r>
        </w:p>
      </w:tc>
      <w:tc>
        <w:tcPr>
          <w:tcW w:w="583" w:type="dxa"/>
          <w:tcBorders>
            <w:top w:val="single" w:sz="18" w:space="0" w:color="auto"/>
            <w:left w:val="nil"/>
            <w:bottom w:val="single" w:sz="18" w:space="0" w:color="auto"/>
          </w:tcBorders>
        </w:tcPr>
        <w:p w:rsidR="004C28ED" w:rsidRPr="00E8784F" w:rsidRDefault="004C28ED" w:rsidP="00865D69">
          <w:pPr>
            <w:pStyle w:val="a9"/>
            <w:ind w:left="-72" w:right="-68" w:firstLine="72"/>
            <w:jc w:val="center"/>
            <w:rPr>
              <w:rFonts w:ascii="GOST type B" w:hAnsi="GOST type B"/>
              <w:i/>
              <w:sz w:val="18"/>
            </w:rPr>
          </w:pPr>
          <w:r w:rsidRPr="00E8784F">
            <w:rPr>
              <w:rFonts w:ascii="GOST type B" w:hAnsi="GOST type B"/>
              <w:i/>
              <w:sz w:val="18"/>
            </w:rPr>
            <w:t>Кол.уч.</w:t>
          </w:r>
        </w:p>
      </w:tc>
      <w:tc>
        <w:tcPr>
          <w:tcW w:w="583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4C28ED" w:rsidRPr="00E8784F" w:rsidRDefault="004C28ED" w:rsidP="00865D69">
          <w:pPr>
            <w:pStyle w:val="a9"/>
            <w:jc w:val="center"/>
            <w:rPr>
              <w:rFonts w:ascii="GOST type B" w:hAnsi="GOST type B"/>
              <w:i/>
              <w:sz w:val="18"/>
            </w:rPr>
          </w:pPr>
          <w:r w:rsidRPr="00E8784F">
            <w:rPr>
              <w:rFonts w:ascii="GOST type B" w:hAnsi="GOST type B"/>
              <w:i/>
              <w:sz w:val="18"/>
            </w:rPr>
            <w:t>Лист</w:t>
          </w:r>
        </w:p>
      </w:tc>
      <w:tc>
        <w:tcPr>
          <w:tcW w:w="583" w:type="dxa"/>
          <w:tcBorders>
            <w:top w:val="single" w:sz="18" w:space="0" w:color="auto"/>
            <w:left w:val="nil"/>
            <w:bottom w:val="single" w:sz="18" w:space="0" w:color="auto"/>
          </w:tcBorders>
        </w:tcPr>
        <w:p w:rsidR="004C28ED" w:rsidRPr="00E8784F" w:rsidRDefault="004C28ED" w:rsidP="00865D69">
          <w:pPr>
            <w:pStyle w:val="a9"/>
            <w:jc w:val="center"/>
            <w:rPr>
              <w:rFonts w:ascii="GOST type B" w:hAnsi="GOST type B"/>
              <w:i/>
              <w:sz w:val="18"/>
            </w:rPr>
          </w:pPr>
          <w:r w:rsidRPr="00E8784F">
            <w:rPr>
              <w:rFonts w:ascii="GOST type B" w:hAnsi="GOST type B"/>
              <w:i/>
              <w:sz w:val="18"/>
            </w:rPr>
            <w:t>№док</w:t>
          </w:r>
        </w:p>
      </w:tc>
      <w:tc>
        <w:tcPr>
          <w:tcW w:w="874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4C28ED" w:rsidRPr="00E8784F" w:rsidRDefault="004C28ED" w:rsidP="00865D69">
          <w:pPr>
            <w:pStyle w:val="a9"/>
            <w:jc w:val="center"/>
            <w:rPr>
              <w:rFonts w:ascii="GOST type B" w:hAnsi="GOST type B"/>
              <w:i/>
              <w:sz w:val="18"/>
            </w:rPr>
          </w:pPr>
          <w:r w:rsidRPr="00E8784F">
            <w:rPr>
              <w:rFonts w:ascii="GOST type B" w:hAnsi="GOST type B"/>
              <w:i/>
              <w:sz w:val="18"/>
            </w:rPr>
            <w:t>Подп.</w:t>
          </w:r>
        </w:p>
      </w:tc>
      <w:tc>
        <w:tcPr>
          <w:tcW w:w="583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</w:tcPr>
        <w:p w:rsidR="004C28ED" w:rsidRPr="00E8784F" w:rsidRDefault="004C28ED" w:rsidP="00865D69">
          <w:pPr>
            <w:pStyle w:val="a9"/>
            <w:rPr>
              <w:rFonts w:ascii="GOST type B" w:hAnsi="GOST type B"/>
              <w:i/>
              <w:sz w:val="18"/>
            </w:rPr>
          </w:pPr>
          <w:r w:rsidRPr="00E8784F">
            <w:rPr>
              <w:rFonts w:ascii="GOST type B" w:hAnsi="GOST type B"/>
              <w:i/>
              <w:sz w:val="18"/>
            </w:rPr>
            <w:t>Дата</w:t>
          </w:r>
        </w:p>
      </w:tc>
      <w:tc>
        <w:tcPr>
          <w:tcW w:w="5849" w:type="dxa"/>
          <w:vMerge/>
          <w:tcBorders>
            <w:left w:val="nil"/>
            <w:bottom w:val="single" w:sz="18" w:space="0" w:color="auto"/>
          </w:tcBorders>
        </w:tcPr>
        <w:p w:rsidR="004C28ED" w:rsidRPr="00E8784F" w:rsidRDefault="004C28ED" w:rsidP="00865D69">
          <w:pPr>
            <w:pStyle w:val="a9"/>
            <w:rPr>
              <w:rFonts w:ascii="GOST type B" w:hAnsi="GOST type B"/>
              <w:i/>
              <w:sz w:val="16"/>
            </w:rPr>
          </w:pPr>
        </w:p>
      </w:tc>
      <w:tc>
        <w:tcPr>
          <w:tcW w:w="709" w:type="dxa"/>
          <w:vMerge/>
          <w:tcBorders>
            <w:left w:val="single" w:sz="18" w:space="0" w:color="auto"/>
            <w:bottom w:val="single" w:sz="18" w:space="0" w:color="auto"/>
          </w:tcBorders>
        </w:tcPr>
        <w:p w:rsidR="004C28ED" w:rsidRPr="00E8784F" w:rsidRDefault="004C28ED" w:rsidP="00865D69">
          <w:pPr>
            <w:pStyle w:val="a9"/>
            <w:ind w:right="-71"/>
            <w:rPr>
              <w:rFonts w:ascii="GOST type B" w:hAnsi="GOST type B"/>
              <w:i/>
              <w:sz w:val="16"/>
            </w:rPr>
          </w:pPr>
        </w:p>
      </w:tc>
    </w:tr>
  </w:tbl>
  <w:p w:rsidR="004C28ED" w:rsidRDefault="004C28E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B28" w:rsidRDefault="004D2B28" w:rsidP="002811CD">
      <w:r>
        <w:separator/>
      </w:r>
    </w:p>
  </w:footnote>
  <w:footnote w:type="continuationSeparator" w:id="1">
    <w:p w:rsidR="004D2B28" w:rsidRDefault="004D2B28" w:rsidP="002811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9" w:type="dxa"/>
      <w:tblInd w:w="-215" w:type="dxa"/>
      <w:tblBorders>
        <w:top w:val="single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782"/>
      <w:gridCol w:w="567"/>
    </w:tblGrid>
    <w:tr w:rsidR="004C28ED" w:rsidTr="0064281B">
      <w:trPr>
        <w:trHeight w:hRule="exact" w:val="323"/>
      </w:trPr>
      <w:tc>
        <w:tcPr>
          <w:tcW w:w="9782" w:type="dxa"/>
          <w:tcBorders>
            <w:top w:val="single" w:sz="18" w:space="0" w:color="auto"/>
            <w:right w:val="nil"/>
          </w:tcBorders>
        </w:tcPr>
        <w:p w:rsidR="004C28ED" w:rsidRPr="00C97217" w:rsidRDefault="008C20A4" w:rsidP="00865D69">
          <w:pPr>
            <w:pStyle w:val="a7"/>
            <w:tabs>
              <w:tab w:val="center" w:pos="4821"/>
            </w:tabs>
          </w:pPr>
          <w:r>
            <w:rPr>
              <w:noProof/>
            </w:rPr>
            <w:pict>
              <v:line id="_x0000_s3085" style="position:absolute;flip:y;z-index:251664384;mso-position-horizontal-relative:margin" from="-14.1pt,-.15pt" to="-14.1pt,792.45pt" o:allowincell="f" strokeweight="2.25pt">
                <v:stroke startarrowwidth="narrow" startarrowlength="short" endarrowwidth="narrow" endarrowlength="short"/>
                <w10:wrap anchorx="margin"/>
              </v:line>
            </w:pict>
          </w:r>
          <w:r>
            <w:rPr>
              <w:noProof/>
            </w:rPr>
            <w:pict>
              <v:line id="_x0000_s3081" style="position:absolute;flip:y;z-index:251660288;mso-position-horizontal-relative:margin" from="502.75pt,-.15pt" to="502.75pt,792.45pt" o:allowincell="f" strokeweight="2.25pt">
                <v:stroke startarrowwidth="narrow" startarrowlength="short" endarrowwidth="narrow" endarrowlength="short"/>
                <w10:wrap anchorx="margin"/>
              </v:line>
            </w:pict>
          </w:r>
        </w:p>
      </w:tc>
      <w:tc>
        <w:tcPr>
          <w:tcW w:w="567" w:type="dxa"/>
          <w:tcBorders>
            <w:top w:val="single" w:sz="18" w:space="0" w:color="auto"/>
            <w:left w:val="nil"/>
            <w:bottom w:val="nil"/>
            <w:right w:val="nil"/>
          </w:tcBorders>
        </w:tcPr>
        <w:p w:rsidR="004C28ED" w:rsidRDefault="004C28ED" w:rsidP="00865D69">
          <w:pPr>
            <w:pStyle w:val="a7"/>
            <w:rPr>
              <w:noProof/>
            </w:rPr>
          </w:pPr>
        </w:p>
      </w:tc>
    </w:tr>
  </w:tbl>
  <w:p w:rsidR="004C28ED" w:rsidRDefault="004C28ED">
    <w:pPr>
      <w:pStyle w:val="a7"/>
    </w:pPr>
  </w:p>
  <w:p w:rsidR="004C28ED" w:rsidRDefault="004C28E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D8F"/>
    <w:multiLevelType w:val="hybridMultilevel"/>
    <w:tmpl w:val="9210185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3092E71"/>
    <w:multiLevelType w:val="hybridMultilevel"/>
    <w:tmpl w:val="EA8CC150"/>
    <w:lvl w:ilvl="0" w:tplc="390AAA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95FEAED8">
      <w:numFmt w:val="bullet"/>
      <w:lvlText w:val="•"/>
      <w:lvlJc w:val="left"/>
      <w:pPr>
        <w:ind w:left="1530" w:hanging="45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36973"/>
    <w:multiLevelType w:val="hybridMultilevel"/>
    <w:tmpl w:val="B956C008"/>
    <w:lvl w:ilvl="0" w:tplc="71A899B4">
      <w:start w:val="2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  <w:b/>
        <w:sz w:val="22"/>
        <w:szCs w:val="18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1C66313A"/>
    <w:multiLevelType w:val="hybridMultilevel"/>
    <w:tmpl w:val="5C9C298C"/>
    <w:lvl w:ilvl="0" w:tplc="B1B2AAC0">
      <w:start w:val="10"/>
      <w:numFmt w:val="bullet"/>
      <w:lvlText w:val="-"/>
      <w:lvlJc w:val="left"/>
      <w:pPr>
        <w:ind w:left="1713" w:hanging="360"/>
      </w:pPr>
      <w:rPr>
        <w:rFonts w:hint="default"/>
      </w:rPr>
    </w:lvl>
    <w:lvl w:ilvl="1" w:tplc="B1B2AAC0">
      <w:start w:val="10"/>
      <w:numFmt w:val="bullet"/>
      <w:lvlText w:val="-"/>
      <w:lvlJc w:val="left"/>
      <w:pPr>
        <w:ind w:left="2433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225D0DA7"/>
    <w:multiLevelType w:val="singleLevel"/>
    <w:tmpl w:val="104A6948"/>
    <w:lvl w:ilvl="0">
      <w:start w:val="1"/>
      <w:numFmt w:val="decimal"/>
      <w:lvlText w:val="%1."/>
      <w:legacy w:legacy="1" w:legacySpace="0" w:legacyIndent="120"/>
      <w:lvlJc w:val="left"/>
      <w:rPr>
        <w:rFonts w:ascii="Arial" w:hAnsi="Arial" w:cs="Arial" w:hint="default"/>
      </w:rPr>
    </w:lvl>
  </w:abstractNum>
  <w:abstractNum w:abstractNumId="5">
    <w:nsid w:val="2D9576CE"/>
    <w:multiLevelType w:val="hybridMultilevel"/>
    <w:tmpl w:val="3D1AA176"/>
    <w:lvl w:ilvl="0" w:tplc="B1B2AAC0">
      <w:start w:val="10"/>
      <w:numFmt w:val="bullet"/>
      <w:lvlText w:val="-"/>
      <w:lvlJc w:val="left"/>
      <w:pPr>
        <w:ind w:left="1713" w:hanging="360"/>
      </w:pPr>
      <w:rPr>
        <w:rFonts w:hint="default"/>
      </w:rPr>
    </w:lvl>
    <w:lvl w:ilvl="1" w:tplc="B1B2AAC0">
      <w:start w:val="10"/>
      <w:numFmt w:val="bullet"/>
      <w:lvlText w:val="-"/>
      <w:lvlJc w:val="left"/>
      <w:pPr>
        <w:ind w:left="2433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35C03596"/>
    <w:multiLevelType w:val="multilevel"/>
    <w:tmpl w:val="F7ECB95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D062068"/>
    <w:multiLevelType w:val="hybridMultilevel"/>
    <w:tmpl w:val="7DA0FB12"/>
    <w:lvl w:ilvl="0" w:tplc="66C613E2">
      <w:start w:val="21"/>
      <w:numFmt w:val="bullet"/>
      <w:lvlText w:val="-"/>
      <w:lvlJc w:val="left"/>
      <w:pPr>
        <w:ind w:left="2793" w:hanging="360"/>
      </w:pPr>
      <w:rPr>
        <w:rFonts w:ascii="Times New Roman" w:hAnsi="Times New Roman" w:cs="Times New Roman" w:hint="default"/>
        <w:b/>
        <w:sz w:val="22"/>
      </w:rPr>
    </w:lvl>
    <w:lvl w:ilvl="1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8">
    <w:nsid w:val="588D7468"/>
    <w:multiLevelType w:val="hybridMultilevel"/>
    <w:tmpl w:val="719A9BF4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  <w:lvl w:ilvl="1" w:tplc="BA087C18">
      <w:start w:val="1"/>
      <w:numFmt w:val="bullet"/>
      <w:lvlText w:val=""/>
      <w:lvlJc w:val="left"/>
      <w:pPr>
        <w:tabs>
          <w:tab w:val="num" w:pos="1925"/>
        </w:tabs>
        <w:ind w:left="1905" w:hanging="34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cs="Wingdings" w:hint="default"/>
      </w:rPr>
    </w:lvl>
  </w:abstractNum>
  <w:abstractNum w:abstractNumId="9">
    <w:nsid w:val="70DF6B15"/>
    <w:multiLevelType w:val="hybridMultilevel"/>
    <w:tmpl w:val="930EE9A0"/>
    <w:lvl w:ilvl="0" w:tplc="B1B2AAC0">
      <w:start w:val="10"/>
      <w:numFmt w:val="bullet"/>
      <w:lvlText w:val="-"/>
      <w:lvlJc w:val="left"/>
      <w:pPr>
        <w:ind w:left="171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715C25FD"/>
    <w:multiLevelType w:val="hybridMultilevel"/>
    <w:tmpl w:val="3318A1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67526AC"/>
    <w:multiLevelType w:val="hybridMultilevel"/>
    <w:tmpl w:val="A6CEAC2E"/>
    <w:lvl w:ilvl="0" w:tplc="539C03A8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2">
    <w:nsid w:val="7C26143B"/>
    <w:multiLevelType w:val="multilevel"/>
    <w:tmpl w:val="401CF71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6"/>
  </w:num>
  <w:num w:numId="5">
    <w:abstractNumId w:val="12"/>
  </w:num>
  <w:num w:numId="6">
    <w:abstractNumId w:val="0"/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9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837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9475B"/>
    <w:rsid w:val="000026AA"/>
    <w:rsid w:val="00031AD6"/>
    <w:rsid w:val="00056924"/>
    <w:rsid w:val="00081BAA"/>
    <w:rsid w:val="00087DE2"/>
    <w:rsid w:val="0009077C"/>
    <w:rsid w:val="000A5FCE"/>
    <w:rsid w:val="000B13DD"/>
    <w:rsid w:val="000C03BB"/>
    <w:rsid w:val="000D265E"/>
    <w:rsid w:val="000F7E33"/>
    <w:rsid w:val="0010323E"/>
    <w:rsid w:val="00136561"/>
    <w:rsid w:val="00174EF0"/>
    <w:rsid w:val="00195FDA"/>
    <w:rsid w:val="00197C68"/>
    <w:rsid w:val="001A7FFE"/>
    <w:rsid w:val="001E5260"/>
    <w:rsid w:val="00225AF6"/>
    <w:rsid w:val="002301FF"/>
    <w:rsid w:val="0024224B"/>
    <w:rsid w:val="0024647C"/>
    <w:rsid w:val="00256EAB"/>
    <w:rsid w:val="00274670"/>
    <w:rsid w:val="002811CD"/>
    <w:rsid w:val="002A2347"/>
    <w:rsid w:val="002A36B5"/>
    <w:rsid w:val="002C0348"/>
    <w:rsid w:val="002C0870"/>
    <w:rsid w:val="002D1C4D"/>
    <w:rsid w:val="002F6D00"/>
    <w:rsid w:val="0030314F"/>
    <w:rsid w:val="00323DBF"/>
    <w:rsid w:val="0036356C"/>
    <w:rsid w:val="003709C8"/>
    <w:rsid w:val="003819A3"/>
    <w:rsid w:val="00383EE9"/>
    <w:rsid w:val="0039787F"/>
    <w:rsid w:val="003A6DB4"/>
    <w:rsid w:val="003F42E6"/>
    <w:rsid w:val="00417779"/>
    <w:rsid w:val="00441FBB"/>
    <w:rsid w:val="00443624"/>
    <w:rsid w:val="00446475"/>
    <w:rsid w:val="00463A26"/>
    <w:rsid w:val="00497143"/>
    <w:rsid w:val="004C28ED"/>
    <w:rsid w:val="004C51BF"/>
    <w:rsid w:val="004D2B28"/>
    <w:rsid w:val="004E6BC1"/>
    <w:rsid w:val="00532A2B"/>
    <w:rsid w:val="00536944"/>
    <w:rsid w:val="0056587C"/>
    <w:rsid w:val="005715D1"/>
    <w:rsid w:val="00571DDD"/>
    <w:rsid w:val="005731FA"/>
    <w:rsid w:val="00575006"/>
    <w:rsid w:val="00585385"/>
    <w:rsid w:val="00586A2D"/>
    <w:rsid w:val="00587DE7"/>
    <w:rsid w:val="0059033F"/>
    <w:rsid w:val="005916CB"/>
    <w:rsid w:val="005969C5"/>
    <w:rsid w:val="005D0F8B"/>
    <w:rsid w:val="005D2ECE"/>
    <w:rsid w:val="005F1F6C"/>
    <w:rsid w:val="00617064"/>
    <w:rsid w:val="00630A06"/>
    <w:rsid w:val="006345D1"/>
    <w:rsid w:val="0063677D"/>
    <w:rsid w:val="0064281B"/>
    <w:rsid w:val="00696765"/>
    <w:rsid w:val="006B495B"/>
    <w:rsid w:val="006C23F7"/>
    <w:rsid w:val="006C540B"/>
    <w:rsid w:val="006E55BD"/>
    <w:rsid w:val="00707D27"/>
    <w:rsid w:val="00730E0A"/>
    <w:rsid w:val="00741651"/>
    <w:rsid w:val="007431E4"/>
    <w:rsid w:val="00757C00"/>
    <w:rsid w:val="00774B32"/>
    <w:rsid w:val="007766A2"/>
    <w:rsid w:val="00777789"/>
    <w:rsid w:val="00790438"/>
    <w:rsid w:val="007A5702"/>
    <w:rsid w:val="007C305A"/>
    <w:rsid w:val="007C62B6"/>
    <w:rsid w:val="007D36CF"/>
    <w:rsid w:val="007D4DC3"/>
    <w:rsid w:val="007E17A5"/>
    <w:rsid w:val="007F489E"/>
    <w:rsid w:val="007F6611"/>
    <w:rsid w:val="008028BD"/>
    <w:rsid w:val="0080560B"/>
    <w:rsid w:val="00806A30"/>
    <w:rsid w:val="008269DC"/>
    <w:rsid w:val="00832260"/>
    <w:rsid w:val="00847B3C"/>
    <w:rsid w:val="00852AF3"/>
    <w:rsid w:val="00860389"/>
    <w:rsid w:val="00865D69"/>
    <w:rsid w:val="00873DA9"/>
    <w:rsid w:val="00884C0E"/>
    <w:rsid w:val="00895EAD"/>
    <w:rsid w:val="008A140D"/>
    <w:rsid w:val="008A4EFA"/>
    <w:rsid w:val="008A50FE"/>
    <w:rsid w:val="008B4E3B"/>
    <w:rsid w:val="008C049D"/>
    <w:rsid w:val="008C20A4"/>
    <w:rsid w:val="008D44E1"/>
    <w:rsid w:val="008E32EE"/>
    <w:rsid w:val="008F452F"/>
    <w:rsid w:val="00901132"/>
    <w:rsid w:val="009203EA"/>
    <w:rsid w:val="0093631A"/>
    <w:rsid w:val="0094215D"/>
    <w:rsid w:val="0094431C"/>
    <w:rsid w:val="00947BD8"/>
    <w:rsid w:val="0095626A"/>
    <w:rsid w:val="00965BE8"/>
    <w:rsid w:val="009754D7"/>
    <w:rsid w:val="0098161C"/>
    <w:rsid w:val="009A35CB"/>
    <w:rsid w:val="009B758A"/>
    <w:rsid w:val="009C74D9"/>
    <w:rsid w:val="009F2B90"/>
    <w:rsid w:val="00A11DBA"/>
    <w:rsid w:val="00A25ABE"/>
    <w:rsid w:val="00A45B15"/>
    <w:rsid w:val="00A74570"/>
    <w:rsid w:val="00AA7B05"/>
    <w:rsid w:val="00AB59CB"/>
    <w:rsid w:val="00AE0F48"/>
    <w:rsid w:val="00B24AEC"/>
    <w:rsid w:val="00B46CE0"/>
    <w:rsid w:val="00B653F5"/>
    <w:rsid w:val="00B72CC8"/>
    <w:rsid w:val="00B847A9"/>
    <w:rsid w:val="00BC06BA"/>
    <w:rsid w:val="00BC32DE"/>
    <w:rsid w:val="00BC5AA9"/>
    <w:rsid w:val="00BD0FB4"/>
    <w:rsid w:val="00C11DDA"/>
    <w:rsid w:val="00C37503"/>
    <w:rsid w:val="00C4379C"/>
    <w:rsid w:val="00C6154A"/>
    <w:rsid w:val="00C6533A"/>
    <w:rsid w:val="00CA6783"/>
    <w:rsid w:val="00CA691E"/>
    <w:rsid w:val="00CC1491"/>
    <w:rsid w:val="00CE2B24"/>
    <w:rsid w:val="00CE5FEE"/>
    <w:rsid w:val="00CF090B"/>
    <w:rsid w:val="00CF774A"/>
    <w:rsid w:val="00D46216"/>
    <w:rsid w:val="00D771A3"/>
    <w:rsid w:val="00D858FA"/>
    <w:rsid w:val="00D86453"/>
    <w:rsid w:val="00D91541"/>
    <w:rsid w:val="00D9475B"/>
    <w:rsid w:val="00DD2719"/>
    <w:rsid w:val="00E130F3"/>
    <w:rsid w:val="00E16BDB"/>
    <w:rsid w:val="00E24FD1"/>
    <w:rsid w:val="00E4071D"/>
    <w:rsid w:val="00E902E5"/>
    <w:rsid w:val="00E9278A"/>
    <w:rsid w:val="00E92DED"/>
    <w:rsid w:val="00E96057"/>
    <w:rsid w:val="00EA1ACD"/>
    <w:rsid w:val="00EB0F07"/>
    <w:rsid w:val="00EB1DB3"/>
    <w:rsid w:val="00F14420"/>
    <w:rsid w:val="00F247C3"/>
    <w:rsid w:val="00F43B47"/>
    <w:rsid w:val="00F57CF5"/>
    <w:rsid w:val="00F61EA4"/>
    <w:rsid w:val="00F71571"/>
    <w:rsid w:val="00F76CAD"/>
    <w:rsid w:val="00F92E65"/>
    <w:rsid w:val="00FA03E5"/>
    <w:rsid w:val="00FA4DD7"/>
    <w:rsid w:val="00FA793E"/>
    <w:rsid w:val="00FC1C2F"/>
    <w:rsid w:val="00FD6E8C"/>
    <w:rsid w:val="00FE474D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8370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2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7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List Paragraph"/>
    <w:basedOn w:val="a"/>
    <w:uiPriority w:val="34"/>
    <w:qFormat/>
    <w:rsid w:val="00256EAB"/>
    <w:pPr>
      <w:ind w:left="708"/>
    </w:pPr>
  </w:style>
  <w:style w:type="table" w:styleId="a6">
    <w:name w:val="Table Grid"/>
    <w:basedOn w:val="a1"/>
    <w:rsid w:val="00256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811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11CD"/>
    <w:rPr>
      <w:rFonts w:ascii="Arial" w:hAnsi="Arial" w:cs="Arial"/>
      <w:b/>
      <w:bCs/>
    </w:rPr>
  </w:style>
  <w:style w:type="paragraph" w:styleId="a9">
    <w:name w:val="footer"/>
    <w:basedOn w:val="a"/>
    <w:link w:val="aa"/>
    <w:unhideWhenUsed/>
    <w:rsid w:val="002811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811CD"/>
    <w:rPr>
      <w:rFonts w:ascii="Arial" w:hAnsi="Arial" w:cs="Arial"/>
      <w:b/>
      <w:bCs/>
    </w:rPr>
  </w:style>
  <w:style w:type="character" w:styleId="ab">
    <w:name w:val="page number"/>
    <w:basedOn w:val="a0"/>
    <w:rsid w:val="0064281B"/>
  </w:style>
  <w:style w:type="paragraph" w:customStyle="1" w:styleId="31">
    <w:name w:val="Стиль Заголовок 3 + подчеркивание"/>
    <w:basedOn w:val="3"/>
    <w:rsid w:val="0095626A"/>
    <w:pPr>
      <w:keepLines w:val="0"/>
      <w:widowControl/>
      <w:autoSpaceDE/>
      <w:autoSpaceDN/>
      <w:adjustRightInd/>
      <w:spacing w:before="120"/>
      <w:ind w:firstLine="709"/>
      <w:jc w:val="center"/>
    </w:pPr>
    <w:rPr>
      <w:rFonts w:ascii="Calibri" w:eastAsia="SimSun" w:hAnsi="Calibri" w:cs="Arial"/>
      <w:b/>
      <w:bCs/>
      <w:color w:val="auto"/>
      <w:sz w:val="24"/>
      <w:szCs w:val="24"/>
      <w:u w:val="single"/>
      <w:lang w:eastAsia="zh-CN"/>
    </w:rPr>
  </w:style>
  <w:style w:type="character" w:customStyle="1" w:styleId="a4">
    <w:name w:val="Без интервала Знак"/>
    <w:link w:val="a3"/>
    <w:uiPriority w:val="1"/>
    <w:rsid w:val="0095626A"/>
    <w:rPr>
      <w:rFonts w:ascii="Arial" w:hAnsi="Arial" w:cs="Arial"/>
      <w:b/>
      <w:bCs/>
    </w:rPr>
  </w:style>
  <w:style w:type="paragraph" w:customStyle="1" w:styleId="ac">
    <w:name w:val="Нормальный (таблица)"/>
    <w:basedOn w:val="a"/>
    <w:next w:val="a"/>
    <w:uiPriority w:val="99"/>
    <w:rsid w:val="0095626A"/>
    <w:pPr>
      <w:jc w:val="both"/>
    </w:pPr>
    <w:rPr>
      <w:b w:val="0"/>
      <w:bCs w:val="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5626A"/>
    <w:rPr>
      <w:rFonts w:asciiTheme="majorHAnsi" w:eastAsiaTheme="majorEastAsia" w:hAnsiTheme="majorHAnsi" w:cstheme="majorBidi"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0A5F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5FCE"/>
    <w:rPr>
      <w:rFonts w:ascii="Tahoma" w:hAnsi="Tahoma" w:cs="Tahoma"/>
      <w:b/>
      <w:bCs/>
      <w:sz w:val="16"/>
      <w:szCs w:val="16"/>
    </w:rPr>
  </w:style>
  <w:style w:type="paragraph" w:customStyle="1" w:styleId="ConsPlusTitle">
    <w:name w:val="ConsPlusTitle"/>
    <w:rsid w:val="005D2EC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Iauiue">
    <w:name w:val="Iau?iue"/>
    <w:rsid w:val="005D2ECE"/>
    <w:pPr>
      <w:widowControl w:val="0"/>
      <w:suppressAutoHyphens/>
    </w:pPr>
    <w:rPr>
      <w:rFonts w:ascii="Times New Roman" w:eastAsia="Arial" w:hAnsi="Times New Roman"/>
      <w:lang w:eastAsia="ar-SA"/>
    </w:rPr>
  </w:style>
  <w:style w:type="paragraph" w:customStyle="1" w:styleId="ConsPlusCell">
    <w:name w:val="ConsPlusCell"/>
    <w:uiPriority w:val="99"/>
    <w:rsid w:val="005D2E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Гипертекстовая ссылка"/>
    <w:basedOn w:val="a0"/>
    <w:uiPriority w:val="99"/>
    <w:rsid w:val="005D2ECE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4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1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E572A-1165-4EBB-B092-4349E35B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9795</Words>
  <Characters>55835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2017-09-09T10:01:00Z</cp:lastPrinted>
  <dcterms:created xsi:type="dcterms:W3CDTF">2013-07-12T06:50:00Z</dcterms:created>
  <dcterms:modified xsi:type="dcterms:W3CDTF">2018-07-24T05:51:00Z</dcterms:modified>
</cp:coreProperties>
</file>